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E0E" w14:textId="77777777" w:rsidR="00AA2415" w:rsidRDefault="00AA2415" w:rsidP="001D1A81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  <w:szCs w:val="28"/>
        </w:rPr>
      </w:pPr>
    </w:p>
    <w:p w14:paraId="6CBCD3F1" w14:textId="77777777" w:rsidR="008B16A8" w:rsidRDefault="008B16A8" w:rsidP="00DF7AFA">
      <w:pPr>
        <w:spacing w:line="400" w:lineRule="atLeast"/>
        <w:rPr>
          <w:rFonts w:ascii="Arial" w:hAnsi="Arial" w:cs="Arial"/>
          <w:b/>
          <w:szCs w:val="24"/>
          <w:highlight w:val="yellow"/>
          <w:u w:val="single"/>
        </w:rPr>
      </w:pPr>
    </w:p>
    <w:p w14:paraId="231BC1FC" w14:textId="77777777" w:rsidR="00663FE8" w:rsidRDefault="00663FE8" w:rsidP="00663FE8">
      <w:pPr>
        <w:tabs>
          <w:tab w:val="left" w:pos="567"/>
        </w:tabs>
        <w:spacing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ΔΗΜΟΤΙΚΗ ΚΟΙΝΩΦΕΛΗΣ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7AED96B7" w14:textId="77777777" w:rsidR="00663FE8" w:rsidRDefault="00663FE8" w:rsidP="00663FE8">
      <w:pPr>
        <w:tabs>
          <w:tab w:val="left" w:pos="567"/>
        </w:tabs>
        <w:spacing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ΕΠΙΧΕΙΡΗΣΗ ΣΙΦΝΟΥ (ΔΗ.Κ.Ε.Σ.)</w:t>
      </w:r>
    </w:p>
    <w:p w14:paraId="07BBF733" w14:textId="77777777" w:rsidR="00663FE8" w:rsidRDefault="00683FEA" w:rsidP="00663FE8">
      <w:pPr>
        <w:tabs>
          <w:tab w:val="left" w:pos="567"/>
        </w:tabs>
        <w:spacing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Σίφνος, 05</w:t>
      </w:r>
      <w:r w:rsidR="00663FE8">
        <w:rPr>
          <w:rFonts w:ascii="Arial" w:hAnsi="Arial" w:cs="Arial"/>
          <w:b/>
          <w:szCs w:val="24"/>
        </w:rPr>
        <w:t>/</w:t>
      </w:r>
      <w:r w:rsidR="00663FE8" w:rsidRPr="00613D68">
        <w:rPr>
          <w:rFonts w:ascii="Arial" w:hAnsi="Arial" w:cs="Arial"/>
          <w:b/>
          <w:szCs w:val="24"/>
        </w:rPr>
        <w:t>5</w:t>
      </w:r>
      <w:r w:rsidR="00663FE8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3</w:t>
      </w:r>
    </w:p>
    <w:p w14:paraId="510717CC" w14:textId="77777777" w:rsidR="00663FE8" w:rsidRDefault="00663FE8" w:rsidP="00663FE8">
      <w:pPr>
        <w:spacing w:line="400" w:lineRule="atLeast"/>
        <w:rPr>
          <w:rFonts w:ascii="Arial" w:hAnsi="Arial" w:cs="Arial"/>
          <w:b/>
          <w:szCs w:val="24"/>
          <w:highlight w:val="yellow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Αριθμ. Πρωτ.: -</w:t>
      </w:r>
      <w:r w:rsidR="00683FEA">
        <w:rPr>
          <w:rFonts w:ascii="Arial" w:hAnsi="Arial" w:cs="Arial"/>
          <w:b/>
          <w:szCs w:val="24"/>
        </w:rPr>
        <w:t>86</w:t>
      </w:r>
      <w:r>
        <w:rPr>
          <w:rFonts w:ascii="Arial" w:hAnsi="Arial" w:cs="Arial"/>
          <w:b/>
          <w:szCs w:val="24"/>
        </w:rPr>
        <w:t xml:space="preserve"> -</w:t>
      </w:r>
      <w:r>
        <w:rPr>
          <w:rFonts w:ascii="Arial" w:hAnsi="Arial" w:cs="Arial"/>
          <w:b/>
          <w:szCs w:val="24"/>
        </w:rPr>
        <w:tab/>
      </w:r>
    </w:p>
    <w:p w14:paraId="1828D6C3" w14:textId="77777777" w:rsidR="00663FE8" w:rsidRDefault="00663FE8" w:rsidP="00DF7AFA">
      <w:pPr>
        <w:spacing w:line="400" w:lineRule="atLeast"/>
        <w:rPr>
          <w:rFonts w:ascii="Arial" w:hAnsi="Arial" w:cs="Arial"/>
          <w:b/>
          <w:szCs w:val="24"/>
          <w:highlight w:val="yellow"/>
          <w:u w:val="single"/>
        </w:rPr>
      </w:pPr>
    </w:p>
    <w:p w14:paraId="71C3AEA9" w14:textId="77777777" w:rsidR="00663FE8" w:rsidRDefault="00663FE8" w:rsidP="00DF7AFA">
      <w:pPr>
        <w:spacing w:line="400" w:lineRule="atLeast"/>
        <w:rPr>
          <w:rFonts w:ascii="Arial" w:hAnsi="Arial" w:cs="Arial"/>
          <w:b/>
          <w:szCs w:val="24"/>
          <w:highlight w:val="yellow"/>
          <w:u w:val="single"/>
        </w:rPr>
      </w:pPr>
    </w:p>
    <w:p w14:paraId="7B106F98" w14:textId="77777777" w:rsidR="00663FE8" w:rsidRPr="00216510" w:rsidRDefault="00663FE8" w:rsidP="00DF7AFA">
      <w:pPr>
        <w:spacing w:line="400" w:lineRule="atLeast"/>
        <w:rPr>
          <w:rFonts w:ascii="Arial" w:hAnsi="Arial" w:cs="Arial"/>
          <w:b/>
          <w:szCs w:val="24"/>
          <w:highlight w:val="yellow"/>
          <w:u w:val="single"/>
        </w:rPr>
      </w:pPr>
    </w:p>
    <w:p w14:paraId="40961121" w14:textId="77777777" w:rsidR="000F47F2" w:rsidRPr="001D1A81" w:rsidRDefault="00DC57ED" w:rsidP="009F22DE">
      <w:pPr>
        <w:spacing w:line="400" w:lineRule="atLeast"/>
        <w:jc w:val="center"/>
        <w:rPr>
          <w:rFonts w:ascii="Arial" w:hAnsi="Arial" w:cs="Arial"/>
          <w:b/>
          <w:szCs w:val="24"/>
        </w:rPr>
      </w:pPr>
      <w:r w:rsidRPr="001D1A81">
        <w:rPr>
          <w:rFonts w:ascii="Arial" w:hAnsi="Arial" w:cs="Arial"/>
          <w:b/>
          <w:szCs w:val="24"/>
          <w:u w:val="single"/>
        </w:rPr>
        <w:t>ΑΝΑΚΟΙΝΩΣΗ</w:t>
      </w:r>
      <w:r w:rsidR="003A0DDB" w:rsidRPr="001D1A81">
        <w:rPr>
          <w:rFonts w:ascii="Arial" w:hAnsi="Arial" w:cs="Arial"/>
          <w:b/>
          <w:szCs w:val="24"/>
          <w:u w:val="single"/>
        </w:rPr>
        <w:t xml:space="preserve"> </w:t>
      </w:r>
      <w:r w:rsidR="00423EA4" w:rsidRPr="001D1A81">
        <w:rPr>
          <w:rFonts w:ascii="Arial" w:hAnsi="Arial" w:cs="Arial"/>
          <w:b/>
          <w:szCs w:val="24"/>
          <w:u w:val="single"/>
        </w:rPr>
        <w:t>υπ' αριθμ. Σ</w:t>
      </w:r>
      <w:r w:rsidR="00A03E1D" w:rsidRPr="001D1A81">
        <w:rPr>
          <w:rFonts w:ascii="Arial" w:hAnsi="Arial" w:cs="Arial"/>
          <w:b/>
          <w:szCs w:val="24"/>
          <w:u w:val="single"/>
        </w:rPr>
        <w:t>ΟΧ</w:t>
      </w:r>
      <w:r w:rsidR="000F47F2" w:rsidRPr="001D1A81">
        <w:rPr>
          <w:rFonts w:ascii="Arial" w:hAnsi="Arial" w:cs="Arial"/>
          <w:b/>
          <w:szCs w:val="24"/>
          <w:u w:val="single"/>
        </w:rPr>
        <w:t xml:space="preserve"> </w:t>
      </w:r>
      <w:r w:rsidR="00335052" w:rsidRPr="001D1A81">
        <w:rPr>
          <w:rFonts w:ascii="Arial" w:hAnsi="Arial" w:cs="Arial"/>
          <w:b/>
          <w:szCs w:val="24"/>
          <w:u w:val="single"/>
        </w:rPr>
        <w:t>1/202</w:t>
      </w:r>
      <w:r w:rsidR="0023055E">
        <w:rPr>
          <w:rFonts w:ascii="Arial" w:hAnsi="Arial" w:cs="Arial"/>
          <w:b/>
          <w:szCs w:val="24"/>
          <w:u w:val="single"/>
        </w:rPr>
        <w:t>3</w:t>
      </w:r>
      <w:r w:rsidR="00423EA4" w:rsidRPr="001D1A81">
        <w:rPr>
          <w:rFonts w:ascii="Arial" w:hAnsi="Arial" w:cs="Arial"/>
          <w:b/>
          <w:szCs w:val="24"/>
        </w:rPr>
        <w:br/>
      </w:r>
      <w:r w:rsidR="00130DBA" w:rsidRPr="001D1A81">
        <w:rPr>
          <w:rFonts w:ascii="Arial" w:hAnsi="Arial" w:cs="Arial"/>
          <w:b/>
          <w:szCs w:val="24"/>
        </w:rPr>
        <w:t>για τη</w:t>
      </w:r>
      <w:r w:rsidR="009F22DE" w:rsidRPr="001D1A81">
        <w:rPr>
          <w:rFonts w:ascii="Arial" w:hAnsi="Arial" w:cs="Arial"/>
          <w:b/>
          <w:szCs w:val="24"/>
        </w:rPr>
        <w:t xml:space="preserve">ν πρόσληψη προσωπικού </w:t>
      </w:r>
    </w:p>
    <w:p w14:paraId="581C0304" w14:textId="77777777" w:rsidR="00FA1755" w:rsidRPr="001D1A81" w:rsidRDefault="009F22DE" w:rsidP="009F22DE">
      <w:pPr>
        <w:spacing w:line="400" w:lineRule="atLeast"/>
        <w:jc w:val="center"/>
        <w:rPr>
          <w:rFonts w:ascii="Arial" w:hAnsi="Arial" w:cs="Arial"/>
          <w:b/>
          <w:szCs w:val="24"/>
        </w:rPr>
      </w:pPr>
      <w:r w:rsidRPr="001D1A81">
        <w:rPr>
          <w:rFonts w:ascii="Arial" w:hAnsi="Arial" w:cs="Arial"/>
          <w:b/>
          <w:szCs w:val="24"/>
        </w:rPr>
        <w:t>με</w:t>
      </w:r>
      <w:r w:rsidR="00130DBA" w:rsidRPr="001D1A81">
        <w:rPr>
          <w:rFonts w:ascii="Arial" w:hAnsi="Arial" w:cs="Arial"/>
          <w:b/>
          <w:szCs w:val="24"/>
        </w:rPr>
        <w:t xml:space="preserve"> σύναψη </w:t>
      </w:r>
      <w:r w:rsidR="003A0DDB" w:rsidRPr="001D1A81">
        <w:rPr>
          <w:rFonts w:ascii="Arial" w:hAnsi="Arial" w:cs="Arial"/>
          <w:b/>
          <w:szCs w:val="24"/>
        </w:rPr>
        <w:t xml:space="preserve">ΣΥΜΒΑΣΗΣ </w:t>
      </w:r>
      <w:r w:rsidR="000C346E" w:rsidRPr="001D1A81">
        <w:rPr>
          <w:rFonts w:ascii="Arial" w:hAnsi="Arial" w:cs="Arial"/>
          <w:b/>
          <w:szCs w:val="24"/>
        </w:rPr>
        <w:t xml:space="preserve">ΕΡΓΑΣΙΑΣ </w:t>
      </w:r>
      <w:r w:rsidR="004170BE" w:rsidRPr="001D1A81">
        <w:rPr>
          <w:rFonts w:ascii="Arial" w:hAnsi="Arial" w:cs="Arial"/>
          <w:b/>
          <w:szCs w:val="24"/>
        </w:rPr>
        <w:t>ΟΡΙΣΜΕΝΟΥ ΧΡΟΝΟΥ</w:t>
      </w:r>
    </w:p>
    <w:p w14:paraId="45AC9D19" w14:textId="77777777" w:rsidR="009F22DE" w:rsidRPr="00216510" w:rsidRDefault="009F22DE" w:rsidP="009F22DE">
      <w:pPr>
        <w:spacing w:line="400" w:lineRule="atLeast"/>
        <w:jc w:val="center"/>
        <w:rPr>
          <w:rFonts w:ascii="Arial" w:hAnsi="Arial" w:cs="Arial"/>
          <w:b/>
          <w:szCs w:val="24"/>
          <w:highlight w:val="yellow"/>
          <w:u w:val="single"/>
        </w:rPr>
      </w:pPr>
    </w:p>
    <w:p w14:paraId="0A13B076" w14:textId="77777777" w:rsidR="00516806" w:rsidRPr="00781144" w:rsidRDefault="00516806" w:rsidP="00516806">
      <w:pPr>
        <w:jc w:val="center"/>
        <w:rPr>
          <w:rFonts w:ascii="Arial" w:hAnsi="Arial" w:cs="Arial"/>
          <w:b/>
          <w:sz w:val="28"/>
          <w:szCs w:val="28"/>
        </w:rPr>
      </w:pPr>
      <w:r w:rsidRPr="00781144">
        <w:rPr>
          <w:rFonts w:ascii="Arial" w:hAnsi="Arial" w:cs="Arial"/>
          <w:b/>
          <w:sz w:val="28"/>
          <w:szCs w:val="28"/>
        </w:rPr>
        <w:t>Η ΔΗΜΟΤΙ</w:t>
      </w:r>
      <w:r w:rsidR="009A544B">
        <w:rPr>
          <w:rFonts w:ascii="Arial" w:hAnsi="Arial" w:cs="Arial"/>
          <w:b/>
          <w:sz w:val="28"/>
          <w:szCs w:val="28"/>
        </w:rPr>
        <w:t>ΚΗ Κ</w:t>
      </w:r>
      <w:r w:rsidR="00882278">
        <w:rPr>
          <w:rFonts w:ascii="Arial" w:hAnsi="Arial" w:cs="Arial"/>
          <w:b/>
          <w:sz w:val="28"/>
          <w:szCs w:val="28"/>
        </w:rPr>
        <w:t>ΟΙΝΩΦΕΛΗΣ ΕΠΙΧΕΙΡΗΣΗ ΣΙΦΝΟΥ (ΔΗ.Κ.Ε.Σ</w:t>
      </w:r>
      <w:r w:rsidRPr="00781144">
        <w:rPr>
          <w:rFonts w:ascii="Arial" w:hAnsi="Arial" w:cs="Arial"/>
          <w:b/>
          <w:sz w:val="28"/>
          <w:szCs w:val="28"/>
        </w:rPr>
        <w:t>.</w:t>
      </w:r>
      <w:r w:rsidR="00882278">
        <w:rPr>
          <w:rFonts w:ascii="Arial" w:hAnsi="Arial" w:cs="Arial"/>
          <w:b/>
          <w:sz w:val="28"/>
          <w:szCs w:val="28"/>
        </w:rPr>
        <w:t>)</w:t>
      </w:r>
    </w:p>
    <w:p w14:paraId="30655351" w14:textId="77777777" w:rsidR="00CD0F44" w:rsidRPr="00216510" w:rsidRDefault="00CD0F44" w:rsidP="00CD0F44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A3A29F6" w14:textId="77777777" w:rsidR="004054CB" w:rsidRPr="00516806" w:rsidRDefault="004054CB" w:rsidP="004054CB">
      <w:pPr>
        <w:tabs>
          <w:tab w:val="left" w:pos="0"/>
          <w:tab w:val="left" w:pos="567"/>
        </w:tabs>
        <w:spacing w:after="120"/>
        <w:ind w:firstLine="425"/>
        <w:rPr>
          <w:rFonts w:ascii="Arial" w:hAnsi="Arial" w:cs="Arial"/>
          <w:b/>
          <w:szCs w:val="24"/>
        </w:rPr>
      </w:pPr>
      <w:r w:rsidRPr="00516806">
        <w:rPr>
          <w:rFonts w:ascii="Arial" w:hAnsi="Arial" w:cs="Arial"/>
          <w:b/>
          <w:szCs w:val="24"/>
        </w:rPr>
        <w:t>Έχοντας υπόψη:</w:t>
      </w:r>
    </w:p>
    <w:p w14:paraId="64688C8B" w14:textId="77777777" w:rsidR="004054CB" w:rsidRPr="00683FEA" w:rsidRDefault="004054CB" w:rsidP="002F5803">
      <w:pPr>
        <w:numPr>
          <w:ilvl w:val="0"/>
          <w:numId w:val="4"/>
        </w:numPr>
        <w:jc w:val="both"/>
        <w:rPr>
          <w:rFonts w:ascii="Arial" w:hAnsi="Arial" w:cs="Arial"/>
          <w:szCs w:val="24"/>
          <w:lang w:eastAsia="zh-CN"/>
        </w:rPr>
      </w:pPr>
      <w:r w:rsidRPr="00683FEA">
        <w:rPr>
          <w:rFonts w:ascii="Arial" w:hAnsi="Arial" w:cs="Arial"/>
          <w:szCs w:val="24"/>
        </w:rPr>
        <w:t xml:space="preserve">Τις διατάξεις  </w:t>
      </w:r>
      <w:r w:rsidRPr="00683FEA">
        <w:rPr>
          <w:rFonts w:ascii="Arial" w:hAnsi="Arial" w:cs="Arial"/>
          <w:b/>
          <w:szCs w:val="24"/>
        </w:rPr>
        <w:t xml:space="preserve">των άρθρων 37-42 του Ν. 4765/2021 </w:t>
      </w:r>
      <w:r w:rsidRPr="00683FEA">
        <w:rPr>
          <w:rFonts w:ascii="Arial" w:hAnsi="Arial" w:cs="Arial"/>
          <w:szCs w:val="24"/>
        </w:rPr>
        <w:t>«Εκσυγχρονισμός του συστήματος προσλήψεων στο δημόσιο τομέα και ενίσχυση του Ανώτατου Συμβουλίου Επιλογής Προσωπικού (Α.Σ.Ε.Π.) και λοιπές διατάξεις» (ΦΕΚ 6/τ.Α΄/15-1-2021), όπως ισχύει.</w:t>
      </w:r>
    </w:p>
    <w:p w14:paraId="19E4A9F5" w14:textId="77777777" w:rsidR="004054CB" w:rsidRPr="00683FEA" w:rsidRDefault="004054CB" w:rsidP="002F5803">
      <w:pPr>
        <w:numPr>
          <w:ilvl w:val="0"/>
          <w:numId w:val="4"/>
        </w:numPr>
        <w:jc w:val="both"/>
        <w:rPr>
          <w:rFonts w:ascii="Arial" w:hAnsi="Arial" w:cs="Arial"/>
          <w:szCs w:val="24"/>
          <w:lang w:eastAsia="zh-CN"/>
        </w:rPr>
      </w:pPr>
      <w:r w:rsidRPr="00683FEA">
        <w:rPr>
          <w:rFonts w:ascii="Arial" w:hAnsi="Arial" w:cs="Arial"/>
          <w:szCs w:val="24"/>
        </w:rPr>
        <w:t>Τις</w:t>
      </w:r>
      <w:r w:rsidRPr="00683FEA">
        <w:rPr>
          <w:rFonts w:ascii="Arial" w:hAnsi="Arial" w:cs="Arial"/>
          <w:szCs w:val="24"/>
          <w:lang w:eastAsia="zh-CN"/>
        </w:rPr>
        <w:t xml:space="preserve"> διατάξεις του </w:t>
      </w:r>
      <w:r w:rsidRPr="00683FEA">
        <w:rPr>
          <w:rFonts w:ascii="Arial" w:hAnsi="Arial" w:cs="Arial"/>
          <w:b/>
          <w:szCs w:val="24"/>
          <w:lang w:eastAsia="zh-CN"/>
        </w:rPr>
        <w:t>Ν. 3852/2010</w:t>
      </w:r>
      <w:r w:rsidRPr="00683FEA">
        <w:rPr>
          <w:rFonts w:ascii="Arial" w:hAnsi="Arial" w:cs="Arial"/>
          <w:szCs w:val="24"/>
          <w:lang w:eastAsia="zh-CN"/>
        </w:rPr>
        <w:t xml:space="preserve"> «Νέα Αρχιτεκτονική της Αυτοδιοίκησης και της Αποκεντρωμένης Διοίκησης- Πρόγραμμα Καλλικράτης» (ΦΕΚ 87/Α΄), όπως έχουν τροποποιηθεί και ισχύουν.</w:t>
      </w:r>
    </w:p>
    <w:p w14:paraId="7458E056" w14:textId="77777777" w:rsidR="001B736A" w:rsidRPr="00683FEA" w:rsidRDefault="001B736A" w:rsidP="001B736A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bookmarkStart w:id="0" w:name="_Hlk510613833"/>
      <w:r w:rsidRPr="00683FEA">
        <w:rPr>
          <w:rFonts w:ascii="Arial" w:hAnsi="Arial" w:cs="Arial"/>
          <w:szCs w:val="24"/>
        </w:rPr>
        <w:t xml:space="preserve">Τις διατάξεις του </w:t>
      </w:r>
      <w:r w:rsidRPr="00683FEA">
        <w:rPr>
          <w:rFonts w:ascii="Arial" w:hAnsi="Arial" w:cs="Arial"/>
          <w:b/>
          <w:szCs w:val="24"/>
        </w:rPr>
        <w:t>άρθρου 107 του</w:t>
      </w:r>
      <w:r w:rsidRPr="00683FEA">
        <w:rPr>
          <w:rFonts w:ascii="Arial" w:hAnsi="Arial" w:cs="Arial"/>
          <w:szCs w:val="24"/>
        </w:rPr>
        <w:t xml:space="preserve"> </w:t>
      </w:r>
      <w:r w:rsidRPr="00683FEA">
        <w:rPr>
          <w:rFonts w:ascii="Arial" w:hAnsi="Arial" w:cs="Arial"/>
          <w:b/>
          <w:szCs w:val="24"/>
        </w:rPr>
        <w:t>Ν. 4483/2017</w:t>
      </w:r>
      <w:r w:rsidRPr="00683FEA">
        <w:rPr>
          <w:rFonts w:ascii="Arial" w:hAnsi="Arial" w:cs="Arial"/>
          <w:szCs w:val="24"/>
        </w:rPr>
        <w:t xml:space="preserve"> (ΦΕΚ 107/Α΄/31-7-2017), με τις οποίες αντικαταστάθηκαν οι όμοιες του άρθρου 12 παρ. 14 του Ν. 4071/2012 (Α΄85), όπως ισχύει.</w:t>
      </w:r>
    </w:p>
    <w:p w14:paraId="10A33643" w14:textId="77777777" w:rsidR="00621A90" w:rsidRPr="00683FEA" w:rsidRDefault="00621A90" w:rsidP="00621A90">
      <w:pPr>
        <w:numPr>
          <w:ilvl w:val="0"/>
          <w:numId w:val="4"/>
        </w:numPr>
        <w:ind w:right="-1"/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 xml:space="preserve">Τις διατάξεις του άρθρου </w:t>
      </w:r>
      <w:r w:rsidRPr="00683FEA">
        <w:rPr>
          <w:rFonts w:ascii="Arial" w:hAnsi="Arial" w:cs="Arial"/>
          <w:b/>
          <w:szCs w:val="24"/>
        </w:rPr>
        <w:t>27 του Ν. 5043/2023</w:t>
      </w:r>
      <w:r w:rsidRPr="00683FEA">
        <w:rPr>
          <w:rFonts w:ascii="Arial" w:hAnsi="Arial" w:cs="Arial"/>
          <w:szCs w:val="24"/>
        </w:rPr>
        <w:t xml:space="preserve"> (ΦΕΚ 91/τ.Α΄/ 13-4-2023).</w:t>
      </w:r>
    </w:p>
    <w:p w14:paraId="606554EC" w14:textId="77777777" w:rsidR="003246A8" w:rsidRPr="00683FEA" w:rsidRDefault="003246A8" w:rsidP="003246A8">
      <w:pPr>
        <w:pStyle w:val="af2"/>
        <w:numPr>
          <w:ilvl w:val="0"/>
          <w:numId w:val="4"/>
        </w:numPr>
        <w:ind w:right="-1"/>
        <w:contextualSpacing/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 xml:space="preserve">Τις διατάξεις του Π.Δ. </w:t>
      </w:r>
      <w:r w:rsidRPr="00683FEA">
        <w:rPr>
          <w:rFonts w:ascii="Arial" w:hAnsi="Arial" w:cs="Arial"/>
          <w:b/>
          <w:szCs w:val="24"/>
        </w:rPr>
        <w:t>85/2022</w:t>
      </w:r>
      <w:r w:rsidRPr="00683FEA">
        <w:rPr>
          <w:rFonts w:ascii="Arial" w:hAnsi="Arial" w:cs="Arial"/>
          <w:szCs w:val="24"/>
        </w:rPr>
        <w:t xml:space="preserve"> (ΦΕΚ 232/τ.Α’/17-12-2022) «Καθορισμός προσόντων διορισμού σε φορείς του Δημοσίου (Προσοντολόγιο - Κλαδολόγιο)».</w:t>
      </w:r>
    </w:p>
    <w:bookmarkEnd w:id="0"/>
    <w:p w14:paraId="2A77BE7F" w14:textId="77777777" w:rsidR="009F5053" w:rsidRPr="00683FEA" w:rsidRDefault="006076DA" w:rsidP="006076DA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>Την υπ’ αριθ</w:t>
      </w:r>
      <w:r w:rsidR="009F5053" w:rsidRPr="00683FEA">
        <w:rPr>
          <w:rFonts w:ascii="Arial" w:hAnsi="Arial" w:cs="Arial"/>
          <w:szCs w:val="24"/>
        </w:rPr>
        <w:t>μ</w:t>
      </w:r>
      <w:r w:rsidRPr="00683FEA">
        <w:rPr>
          <w:rFonts w:ascii="Arial" w:hAnsi="Arial" w:cs="Arial"/>
          <w:szCs w:val="24"/>
        </w:rPr>
        <w:t xml:space="preserve">. </w:t>
      </w:r>
      <w:r w:rsidR="00882278" w:rsidRPr="001A7C14">
        <w:rPr>
          <w:rFonts w:ascii="Arial" w:hAnsi="Arial" w:cs="Arial"/>
          <w:b/>
          <w:szCs w:val="24"/>
        </w:rPr>
        <w:t>7</w:t>
      </w:r>
      <w:r w:rsidR="00250C7F" w:rsidRPr="00683FEA">
        <w:rPr>
          <w:rFonts w:ascii="Arial" w:hAnsi="Arial" w:cs="Arial"/>
          <w:b/>
          <w:szCs w:val="24"/>
        </w:rPr>
        <w:t>/</w:t>
      </w:r>
      <w:r w:rsidR="00882278" w:rsidRPr="00683FEA">
        <w:rPr>
          <w:rFonts w:ascii="Arial" w:hAnsi="Arial" w:cs="Arial"/>
          <w:b/>
          <w:szCs w:val="24"/>
        </w:rPr>
        <w:t>27</w:t>
      </w:r>
      <w:r w:rsidRPr="00683FEA">
        <w:rPr>
          <w:rFonts w:ascii="Arial" w:hAnsi="Arial" w:cs="Arial"/>
          <w:b/>
          <w:szCs w:val="24"/>
        </w:rPr>
        <w:t>-</w:t>
      </w:r>
      <w:r w:rsidR="00882278" w:rsidRPr="00683FEA">
        <w:rPr>
          <w:rFonts w:ascii="Arial" w:hAnsi="Arial" w:cs="Arial"/>
          <w:b/>
          <w:szCs w:val="24"/>
        </w:rPr>
        <w:t>03</w:t>
      </w:r>
      <w:r w:rsidRPr="00683FEA">
        <w:rPr>
          <w:rFonts w:ascii="Arial" w:hAnsi="Arial" w:cs="Arial"/>
          <w:b/>
          <w:szCs w:val="24"/>
        </w:rPr>
        <w:t>-202</w:t>
      </w:r>
      <w:r w:rsidR="0023055E" w:rsidRPr="00683FEA">
        <w:rPr>
          <w:rFonts w:ascii="Arial" w:hAnsi="Arial" w:cs="Arial"/>
          <w:b/>
          <w:szCs w:val="24"/>
        </w:rPr>
        <w:t>3</w:t>
      </w:r>
      <w:r w:rsidRPr="00683FEA">
        <w:rPr>
          <w:rFonts w:ascii="Arial" w:hAnsi="Arial" w:cs="Arial"/>
          <w:szCs w:val="24"/>
        </w:rPr>
        <w:t xml:space="preserve"> </w:t>
      </w:r>
      <w:r w:rsidR="001A7C14">
        <w:rPr>
          <w:rFonts w:ascii="Arial" w:hAnsi="Arial" w:cs="Arial"/>
          <w:szCs w:val="24"/>
        </w:rPr>
        <w:t xml:space="preserve">(ΟΡΘΗ ΕΠΑΝΑΛΗΨΗ) </w:t>
      </w:r>
      <w:r w:rsidRPr="00683FEA">
        <w:rPr>
          <w:rFonts w:ascii="Arial" w:hAnsi="Arial" w:cs="Arial"/>
          <w:szCs w:val="24"/>
        </w:rPr>
        <w:t>(ΑΔΑ:</w:t>
      </w:r>
      <w:r w:rsidR="00882278" w:rsidRPr="00683FEA">
        <w:rPr>
          <w:rFonts w:ascii="Arial" w:hAnsi="Arial" w:cs="Arial"/>
          <w:szCs w:val="24"/>
        </w:rPr>
        <w:t>9ΒΛ5ΟΡΙΘ-ΗΨ0</w:t>
      </w:r>
      <w:r w:rsidR="009F5053" w:rsidRPr="00683FEA">
        <w:rPr>
          <w:rFonts w:ascii="Arial" w:hAnsi="Arial" w:cs="Arial"/>
          <w:szCs w:val="24"/>
        </w:rPr>
        <w:t>) Α</w:t>
      </w:r>
      <w:r w:rsidRPr="00683FEA">
        <w:rPr>
          <w:rFonts w:ascii="Arial" w:hAnsi="Arial" w:cs="Arial"/>
          <w:szCs w:val="24"/>
        </w:rPr>
        <w:t xml:space="preserve">πόφαση </w:t>
      </w:r>
      <w:r w:rsidR="002C071C" w:rsidRPr="00683FEA">
        <w:rPr>
          <w:rFonts w:ascii="Arial" w:hAnsi="Arial" w:cs="Arial"/>
          <w:szCs w:val="24"/>
        </w:rPr>
        <w:t xml:space="preserve">του Διοικητικού Συμβουλίου της Δημοτικής Κοινωφελούς Επιχείρησης </w:t>
      </w:r>
      <w:r w:rsidR="00882278" w:rsidRPr="00683FEA">
        <w:rPr>
          <w:rFonts w:ascii="Arial" w:hAnsi="Arial" w:cs="Arial"/>
          <w:szCs w:val="24"/>
        </w:rPr>
        <w:t>Σίφνου</w:t>
      </w:r>
      <w:r w:rsidR="001F5EC5" w:rsidRPr="00683FEA">
        <w:rPr>
          <w:rFonts w:ascii="Arial" w:hAnsi="Arial" w:cs="Arial"/>
          <w:szCs w:val="24"/>
        </w:rPr>
        <w:t>,</w:t>
      </w:r>
      <w:r w:rsidR="009F5053" w:rsidRPr="00683FEA">
        <w:rPr>
          <w:rFonts w:ascii="Arial" w:hAnsi="Arial" w:cs="Arial"/>
          <w:szCs w:val="24"/>
        </w:rPr>
        <w:t xml:space="preserve"> με θέμα</w:t>
      </w:r>
      <w:r w:rsidRPr="00683FEA">
        <w:rPr>
          <w:rFonts w:ascii="Arial" w:hAnsi="Arial" w:cs="Arial"/>
          <w:szCs w:val="24"/>
        </w:rPr>
        <w:t xml:space="preserve"> «</w:t>
      </w:r>
      <w:r w:rsidR="002C071C" w:rsidRPr="00683FEA">
        <w:rPr>
          <w:rFonts w:ascii="Arial" w:hAnsi="Arial" w:cs="Arial"/>
          <w:szCs w:val="24"/>
        </w:rPr>
        <w:t xml:space="preserve">Προγραμματισμός προσλήψεων </w:t>
      </w:r>
      <w:r w:rsidR="00882278" w:rsidRPr="00683FEA">
        <w:rPr>
          <w:rFonts w:ascii="Arial" w:hAnsi="Arial" w:cs="Arial"/>
          <w:szCs w:val="24"/>
        </w:rPr>
        <w:t>εποχικού προσωπικού</w:t>
      </w:r>
      <w:r w:rsidRPr="00683FEA">
        <w:rPr>
          <w:rFonts w:ascii="Arial" w:hAnsi="Arial" w:cs="Arial"/>
          <w:szCs w:val="24"/>
        </w:rPr>
        <w:t>»</w:t>
      </w:r>
      <w:r w:rsidR="009F5053" w:rsidRPr="00683FEA">
        <w:rPr>
          <w:rFonts w:ascii="Arial" w:hAnsi="Arial" w:cs="Arial"/>
          <w:szCs w:val="24"/>
        </w:rPr>
        <w:t>.</w:t>
      </w:r>
    </w:p>
    <w:p w14:paraId="4ED3E308" w14:textId="77777777" w:rsidR="004054CB" w:rsidRPr="00683FEA" w:rsidRDefault="004054CB" w:rsidP="002F5803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 xml:space="preserve">Το υπ’ αριθμ. πρωτ. </w:t>
      </w:r>
      <w:r w:rsidR="00882278" w:rsidRPr="00683FEA">
        <w:rPr>
          <w:rFonts w:ascii="Arial" w:hAnsi="Arial" w:cs="Arial"/>
          <w:b/>
          <w:szCs w:val="24"/>
        </w:rPr>
        <w:t>10238/12-4-2023</w:t>
      </w:r>
      <w:r w:rsidR="00F8467A" w:rsidRPr="00683FEA">
        <w:rPr>
          <w:rFonts w:ascii="Arial" w:hAnsi="Arial" w:cs="Arial"/>
          <w:b/>
          <w:szCs w:val="24"/>
        </w:rPr>
        <w:t xml:space="preserve"> </w:t>
      </w:r>
      <w:r w:rsidRPr="00683FEA">
        <w:rPr>
          <w:rFonts w:ascii="Arial" w:hAnsi="Arial" w:cs="Arial"/>
          <w:szCs w:val="24"/>
        </w:rPr>
        <w:t xml:space="preserve">έγγραφο της Αποκεντρωμένης Διοίκησης </w:t>
      </w:r>
      <w:r w:rsidR="002C071C" w:rsidRPr="00683FEA">
        <w:rPr>
          <w:rFonts w:ascii="Arial" w:hAnsi="Arial" w:cs="Arial"/>
          <w:szCs w:val="24"/>
        </w:rPr>
        <w:t>Αιγαίου</w:t>
      </w:r>
      <w:r w:rsidRPr="00683FEA">
        <w:rPr>
          <w:rFonts w:ascii="Arial" w:hAnsi="Arial" w:cs="Arial"/>
          <w:szCs w:val="24"/>
        </w:rPr>
        <w:t xml:space="preserve"> με θέμα: «Εισηγητική έκθεση για πρόσληψη προσωπικού ιδιωτικού δικαίου ορισμένου χρόνου </w:t>
      </w:r>
      <w:r w:rsidR="004451F2" w:rsidRPr="00683FEA">
        <w:rPr>
          <w:rFonts w:ascii="Arial" w:hAnsi="Arial" w:cs="Arial"/>
          <w:szCs w:val="24"/>
        </w:rPr>
        <w:t>στην Κοινωφ</w:t>
      </w:r>
      <w:r w:rsidR="00882278" w:rsidRPr="00683FEA">
        <w:rPr>
          <w:rFonts w:ascii="Arial" w:hAnsi="Arial" w:cs="Arial"/>
          <w:szCs w:val="24"/>
        </w:rPr>
        <w:t xml:space="preserve">ελή Επιχείρηση </w:t>
      </w:r>
      <w:r w:rsidR="004451F2" w:rsidRPr="00683FEA">
        <w:rPr>
          <w:rFonts w:ascii="Arial" w:hAnsi="Arial" w:cs="Arial"/>
          <w:szCs w:val="24"/>
        </w:rPr>
        <w:t xml:space="preserve"> με αντίτ</w:t>
      </w:r>
      <w:r w:rsidR="00E309A8" w:rsidRPr="00683FEA">
        <w:rPr>
          <w:rFonts w:ascii="Arial" w:hAnsi="Arial" w:cs="Arial"/>
          <w:szCs w:val="24"/>
        </w:rPr>
        <w:t>ι</w:t>
      </w:r>
      <w:r w:rsidR="004451F2" w:rsidRPr="00683FEA">
        <w:rPr>
          <w:rFonts w:ascii="Arial" w:hAnsi="Arial" w:cs="Arial"/>
          <w:szCs w:val="24"/>
        </w:rPr>
        <w:t>μο</w:t>
      </w:r>
      <w:r w:rsidR="000D1C01" w:rsidRPr="00683FEA">
        <w:rPr>
          <w:rFonts w:ascii="Arial" w:hAnsi="Arial" w:cs="Arial"/>
          <w:szCs w:val="24"/>
        </w:rPr>
        <w:t xml:space="preserve"> ή λοιπές αντικαταβολές</w:t>
      </w:r>
      <w:r w:rsidR="004451F2" w:rsidRPr="00683FEA">
        <w:rPr>
          <w:rFonts w:ascii="Arial" w:hAnsi="Arial" w:cs="Arial"/>
          <w:szCs w:val="24"/>
        </w:rPr>
        <w:t>»</w:t>
      </w:r>
      <w:r w:rsidRPr="00683FEA">
        <w:rPr>
          <w:rFonts w:ascii="Arial" w:hAnsi="Arial" w:cs="Arial"/>
          <w:szCs w:val="24"/>
        </w:rPr>
        <w:t>, προς το Υπουργείο Εσωτερικών.</w:t>
      </w:r>
    </w:p>
    <w:p w14:paraId="31B97C07" w14:textId="77777777" w:rsidR="001514E7" w:rsidRPr="00683FEA" w:rsidRDefault="004054CB" w:rsidP="001514E7">
      <w:pPr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683FEA">
        <w:rPr>
          <w:rFonts w:ascii="Arial" w:hAnsi="Arial" w:cs="Arial"/>
          <w:szCs w:val="24"/>
        </w:rPr>
        <w:t>Την υπ' αριθμ.</w:t>
      </w:r>
      <w:r w:rsidR="00BE2418" w:rsidRPr="00683FEA">
        <w:rPr>
          <w:rFonts w:ascii="Arial" w:hAnsi="Arial" w:cs="Arial"/>
          <w:szCs w:val="24"/>
        </w:rPr>
        <w:t xml:space="preserve"> πρωτ.</w:t>
      </w:r>
      <w:r w:rsidRPr="00683FEA">
        <w:rPr>
          <w:rFonts w:ascii="Arial" w:hAnsi="Arial" w:cs="Arial"/>
          <w:szCs w:val="24"/>
        </w:rPr>
        <w:t xml:space="preserve"> </w:t>
      </w:r>
      <w:bookmarkStart w:id="1" w:name="_Hlk510681176"/>
      <w:r w:rsidR="000D1C01" w:rsidRPr="00683FEA">
        <w:rPr>
          <w:rFonts w:ascii="Arial" w:hAnsi="Arial" w:cs="Arial"/>
          <w:b/>
          <w:szCs w:val="24"/>
        </w:rPr>
        <w:t>34101</w:t>
      </w:r>
      <w:r w:rsidR="001C4E82" w:rsidRPr="00683FEA">
        <w:rPr>
          <w:rFonts w:ascii="Arial" w:hAnsi="Arial" w:cs="Arial"/>
          <w:b/>
          <w:bCs/>
          <w:szCs w:val="24"/>
        </w:rPr>
        <w:t>/</w:t>
      </w:r>
      <w:r w:rsidR="000D1C01" w:rsidRPr="00683FEA">
        <w:rPr>
          <w:rFonts w:ascii="Arial" w:hAnsi="Arial" w:cs="Arial"/>
          <w:b/>
          <w:bCs/>
          <w:szCs w:val="24"/>
        </w:rPr>
        <w:t>20</w:t>
      </w:r>
      <w:r w:rsidR="001C4E82" w:rsidRPr="00683FEA">
        <w:rPr>
          <w:rFonts w:ascii="Arial" w:hAnsi="Arial" w:cs="Arial"/>
          <w:b/>
          <w:bCs/>
          <w:szCs w:val="24"/>
        </w:rPr>
        <w:t>-</w:t>
      </w:r>
      <w:r w:rsidR="000D1C01" w:rsidRPr="00683FEA">
        <w:rPr>
          <w:rFonts w:ascii="Arial" w:hAnsi="Arial" w:cs="Arial"/>
          <w:b/>
          <w:bCs/>
          <w:szCs w:val="24"/>
        </w:rPr>
        <w:t>04</w:t>
      </w:r>
      <w:r w:rsidR="001C4E82" w:rsidRPr="00683FEA">
        <w:rPr>
          <w:rFonts w:ascii="Arial" w:hAnsi="Arial" w:cs="Arial"/>
          <w:b/>
          <w:bCs/>
          <w:szCs w:val="24"/>
        </w:rPr>
        <w:t>-202</w:t>
      </w:r>
      <w:r w:rsidR="0023055E" w:rsidRPr="00683FEA">
        <w:rPr>
          <w:rFonts w:ascii="Arial" w:hAnsi="Arial" w:cs="Arial"/>
          <w:b/>
          <w:bCs/>
          <w:szCs w:val="24"/>
        </w:rPr>
        <w:t>3</w:t>
      </w:r>
      <w:r w:rsidR="00AC37E4" w:rsidRPr="00683FEA">
        <w:rPr>
          <w:rFonts w:ascii="Arial" w:hAnsi="Arial" w:cs="Arial"/>
          <w:szCs w:val="24"/>
        </w:rPr>
        <w:t xml:space="preserve"> </w:t>
      </w:r>
      <w:r w:rsidR="000D1C01" w:rsidRPr="00683FEA">
        <w:rPr>
          <w:rFonts w:ascii="Arial" w:hAnsi="Arial" w:cs="Arial"/>
          <w:szCs w:val="24"/>
        </w:rPr>
        <w:t>(ΑΔΑ:6ΖΛ46ΜΤΛ6-Ξ3Φ</w:t>
      </w:r>
      <w:r w:rsidR="008A37BA" w:rsidRPr="00683FEA">
        <w:rPr>
          <w:rFonts w:ascii="Arial" w:hAnsi="Arial" w:cs="Arial"/>
          <w:szCs w:val="24"/>
        </w:rPr>
        <w:t>) Α</w:t>
      </w:r>
      <w:r w:rsidRPr="00683FEA">
        <w:rPr>
          <w:rFonts w:ascii="Arial" w:hAnsi="Arial" w:cs="Arial"/>
          <w:szCs w:val="24"/>
        </w:rPr>
        <w:t>πόφαση του Υπουργού  Εσωτερικών</w:t>
      </w:r>
      <w:bookmarkEnd w:id="1"/>
      <w:r w:rsidRPr="00683FEA">
        <w:rPr>
          <w:rFonts w:ascii="Arial" w:hAnsi="Arial" w:cs="Arial"/>
          <w:szCs w:val="24"/>
        </w:rPr>
        <w:t xml:space="preserve"> με θέμα: «Έγκριση πρόσληψης </w:t>
      </w:r>
      <w:r w:rsidR="000D1C01" w:rsidRPr="00683FEA">
        <w:rPr>
          <w:rFonts w:ascii="Arial" w:hAnsi="Arial" w:cs="Arial"/>
          <w:szCs w:val="24"/>
        </w:rPr>
        <w:t>προσωπικού</w:t>
      </w:r>
      <w:r w:rsidRPr="00683FEA">
        <w:rPr>
          <w:rFonts w:ascii="Arial" w:hAnsi="Arial" w:cs="Arial"/>
          <w:szCs w:val="24"/>
        </w:rPr>
        <w:t xml:space="preserve"> με σχέση εργασίας ιδιωτικού δικαίου ορισμένου</w:t>
      </w:r>
      <w:r w:rsidR="0026377C" w:rsidRPr="00683FEA">
        <w:rPr>
          <w:rFonts w:ascii="Arial" w:hAnsi="Arial" w:cs="Arial"/>
          <w:szCs w:val="24"/>
        </w:rPr>
        <w:t xml:space="preserve"> χρόνου </w:t>
      </w:r>
      <w:r w:rsidR="000D1C01" w:rsidRPr="00683FEA">
        <w:rPr>
          <w:rFonts w:ascii="Arial" w:hAnsi="Arial" w:cs="Arial"/>
          <w:szCs w:val="24"/>
        </w:rPr>
        <w:t xml:space="preserve"> με αντίτιμο</w:t>
      </w:r>
      <w:r w:rsidRPr="00683FEA">
        <w:rPr>
          <w:rFonts w:ascii="Arial" w:hAnsi="Arial" w:cs="Arial"/>
          <w:b/>
          <w:szCs w:val="24"/>
        </w:rPr>
        <w:t>».</w:t>
      </w:r>
    </w:p>
    <w:p w14:paraId="33D7F561" w14:textId="77777777" w:rsidR="00EE2F78" w:rsidRPr="00683FEA" w:rsidRDefault="006D379B" w:rsidP="001514E7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 xml:space="preserve">Το υπ’ αριθμ. πρωτ. </w:t>
      </w:r>
      <w:r w:rsidR="000D1C01" w:rsidRPr="00683FEA">
        <w:rPr>
          <w:rFonts w:ascii="Arial" w:hAnsi="Arial" w:cs="Arial"/>
          <w:b/>
          <w:szCs w:val="24"/>
        </w:rPr>
        <w:t>35152</w:t>
      </w:r>
      <w:r w:rsidR="00A862B0" w:rsidRPr="00683FEA">
        <w:rPr>
          <w:rFonts w:ascii="Arial" w:hAnsi="Arial" w:cs="Arial"/>
          <w:b/>
          <w:szCs w:val="24"/>
        </w:rPr>
        <w:t>/</w:t>
      </w:r>
      <w:r w:rsidR="0023055E" w:rsidRPr="00683FEA">
        <w:rPr>
          <w:rFonts w:ascii="Arial" w:hAnsi="Arial" w:cs="Arial"/>
          <w:b/>
          <w:szCs w:val="24"/>
        </w:rPr>
        <w:t>2</w:t>
      </w:r>
      <w:r w:rsidR="000D1C01" w:rsidRPr="00683FEA">
        <w:rPr>
          <w:rFonts w:ascii="Arial" w:hAnsi="Arial" w:cs="Arial"/>
          <w:b/>
          <w:szCs w:val="24"/>
        </w:rPr>
        <w:t>5</w:t>
      </w:r>
      <w:r w:rsidR="00A862B0" w:rsidRPr="00683FEA">
        <w:rPr>
          <w:rFonts w:ascii="Arial" w:hAnsi="Arial" w:cs="Arial"/>
          <w:b/>
          <w:szCs w:val="24"/>
        </w:rPr>
        <w:t>-</w:t>
      </w:r>
      <w:r w:rsidR="000D1C01" w:rsidRPr="00683FEA">
        <w:rPr>
          <w:rFonts w:ascii="Arial" w:hAnsi="Arial" w:cs="Arial"/>
          <w:b/>
          <w:szCs w:val="24"/>
        </w:rPr>
        <w:t>04</w:t>
      </w:r>
      <w:r w:rsidR="00A862B0" w:rsidRPr="00683FEA">
        <w:rPr>
          <w:rFonts w:ascii="Arial" w:hAnsi="Arial" w:cs="Arial"/>
          <w:b/>
          <w:szCs w:val="24"/>
        </w:rPr>
        <w:t>-202</w:t>
      </w:r>
      <w:r w:rsidR="0023055E" w:rsidRPr="00683FEA">
        <w:rPr>
          <w:rFonts w:ascii="Arial" w:hAnsi="Arial" w:cs="Arial"/>
          <w:b/>
          <w:szCs w:val="24"/>
        </w:rPr>
        <w:t>3</w:t>
      </w:r>
      <w:r w:rsidRPr="00683FEA">
        <w:rPr>
          <w:rFonts w:ascii="Arial" w:hAnsi="Arial" w:cs="Arial"/>
          <w:szCs w:val="24"/>
        </w:rPr>
        <w:t xml:space="preserve"> έγγραφο του Υπουργείου Εσωτερικών, με θέμα: «Έγκριση </w:t>
      </w:r>
      <w:r w:rsidR="00CA62C0" w:rsidRPr="00683FEA">
        <w:rPr>
          <w:rFonts w:ascii="Arial" w:hAnsi="Arial" w:cs="Arial"/>
          <w:szCs w:val="24"/>
        </w:rPr>
        <w:t xml:space="preserve">πρόσληψης προσωπικού με σχέση εργασίας ιδιωτικού δικαίου ορισμένου χρόνου </w:t>
      </w:r>
      <w:r w:rsidR="007D1AF6" w:rsidRPr="00683FEA">
        <w:rPr>
          <w:rFonts w:ascii="Arial" w:hAnsi="Arial" w:cs="Arial"/>
          <w:b/>
          <w:szCs w:val="24"/>
        </w:rPr>
        <w:t>(με αντίτ</w:t>
      </w:r>
      <w:r w:rsidR="007272D4" w:rsidRPr="00683FEA">
        <w:rPr>
          <w:rFonts w:ascii="Arial" w:hAnsi="Arial" w:cs="Arial"/>
          <w:b/>
          <w:szCs w:val="24"/>
        </w:rPr>
        <w:t>ι</w:t>
      </w:r>
      <w:r w:rsidR="007D1AF6" w:rsidRPr="00683FEA">
        <w:rPr>
          <w:rFonts w:ascii="Arial" w:hAnsi="Arial" w:cs="Arial"/>
          <w:b/>
          <w:szCs w:val="24"/>
        </w:rPr>
        <w:t>μο)</w:t>
      </w:r>
      <w:r w:rsidRPr="00683FEA">
        <w:rPr>
          <w:rFonts w:ascii="Arial" w:hAnsi="Arial" w:cs="Arial"/>
          <w:b/>
          <w:szCs w:val="24"/>
        </w:rPr>
        <w:t>»</w:t>
      </w:r>
      <w:r w:rsidR="0032526D" w:rsidRPr="00683FEA">
        <w:rPr>
          <w:rFonts w:ascii="Arial" w:hAnsi="Arial" w:cs="Arial"/>
          <w:szCs w:val="24"/>
        </w:rPr>
        <w:t xml:space="preserve">, προς την Κοινωφελή Επιχείρηση </w:t>
      </w:r>
      <w:r w:rsidR="000D1C01" w:rsidRPr="00683FEA">
        <w:rPr>
          <w:rFonts w:ascii="Arial" w:hAnsi="Arial" w:cs="Arial"/>
          <w:szCs w:val="24"/>
        </w:rPr>
        <w:t xml:space="preserve"> Δ. Σίφνου</w:t>
      </w:r>
      <w:r w:rsidR="0032526D" w:rsidRPr="00683FEA">
        <w:rPr>
          <w:rFonts w:ascii="Arial" w:hAnsi="Arial" w:cs="Arial"/>
          <w:szCs w:val="24"/>
        </w:rPr>
        <w:t xml:space="preserve"> </w:t>
      </w:r>
      <w:r w:rsidRPr="00683FEA">
        <w:rPr>
          <w:rFonts w:ascii="Arial" w:hAnsi="Arial" w:cs="Arial"/>
          <w:szCs w:val="24"/>
        </w:rPr>
        <w:t>.</w:t>
      </w:r>
    </w:p>
    <w:p w14:paraId="7EED6619" w14:textId="77777777" w:rsidR="00315C29" w:rsidRPr="00683FEA" w:rsidRDefault="00315C29" w:rsidP="00315C29">
      <w:pPr>
        <w:pStyle w:val="af2"/>
        <w:numPr>
          <w:ilvl w:val="0"/>
          <w:numId w:val="4"/>
        </w:numPr>
        <w:suppressAutoHyphens/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>Τη σύσταση Κοινοτικής Επιχείρησης στην κοινότητα Απολλωνίας Σίφνου Ν. Κυκλάδων με την επωνυμία «Τουριστική Ανάπτυξη Απολλωνίας Σίφνου» (</w:t>
      </w:r>
      <w:r w:rsidRPr="00683FEA">
        <w:rPr>
          <w:rFonts w:ascii="Arial" w:hAnsi="Arial" w:cs="Arial"/>
          <w:b/>
          <w:szCs w:val="24"/>
        </w:rPr>
        <w:t>ΦΕΚ 398/τ.Β΄/2.6.1993</w:t>
      </w:r>
      <w:r w:rsidRPr="00683FEA">
        <w:rPr>
          <w:rFonts w:ascii="Arial" w:hAnsi="Arial" w:cs="Arial"/>
          <w:szCs w:val="24"/>
        </w:rPr>
        <w:t>)  και τη μετατροπή της ανωτέρω Επιχείρησης σε Δημοτική Κοινωφελή Επιχείρηση Σίφνου (ΔΗ.Κ.Ε .Σ.) (</w:t>
      </w:r>
      <w:r w:rsidRPr="00683FEA">
        <w:rPr>
          <w:rFonts w:ascii="Arial" w:hAnsi="Arial" w:cs="Arial"/>
          <w:b/>
          <w:szCs w:val="24"/>
        </w:rPr>
        <w:t>ΦΕΚ 426/τ.Β΄/14.4.2010</w:t>
      </w:r>
      <w:r w:rsidRPr="00683FEA">
        <w:rPr>
          <w:rFonts w:ascii="Arial" w:hAnsi="Arial" w:cs="Arial"/>
          <w:szCs w:val="24"/>
        </w:rPr>
        <w:t>).</w:t>
      </w:r>
    </w:p>
    <w:p w14:paraId="7472C171" w14:textId="77777777" w:rsidR="00315C29" w:rsidRPr="00683FEA" w:rsidRDefault="00315C29" w:rsidP="00315C29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 xml:space="preserve">Τον Εσωτερικό Κανονισμό Υπηρεσιών της Δημοτικής Κοινωφελούς Επιχείρησης Σίφνου, ο οποίος ψηφίστηκε από το Διοικητικό της Συμβούλιο (σύμφωνα με το υπ’ αριθμ. </w:t>
      </w:r>
      <w:r w:rsidRPr="00683FEA">
        <w:rPr>
          <w:rFonts w:ascii="Arial" w:hAnsi="Arial" w:cs="Arial"/>
          <w:b/>
          <w:szCs w:val="24"/>
        </w:rPr>
        <w:t>1/7-6-2010</w:t>
      </w:r>
      <w:r w:rsidRPr="00683FEA">
        <w:rPr>
          <w:rFonts w:ascii="Arial" w:hAnsi="Arial" w:cs="Arial"/>
          <w:szCs w:val="24"/>
        </w:rPr>
        <w:t xml:space="preserve"> πρακτικό συνεδριάσεως) και εγκρίθηκε με την υπ’ αριθμ </w:t>
      </w:r>
      <w:r w:rsidRPr="00683FEA">
        <w:rPr>
          <w:rFonts w:ascii="Arial" w:hAnsi="Arial" w:cs="Arial"/>
          <w:b/>
          <w:szCs w:val="24"/>
        </w:rPr>
        <w:t>86/29-6-2010</w:t>
      </w:r>
      <w:r w:rsidRPr="00683FEA">
        <w:rPr>
          <w:rFonts w:ascii="Arial" w:hAnsi="Arial" w:cs="Arial"/>
          <w:szCs w:val="24"/>
        </w:rPr>
        <w:t xml:space="preserve"> </w:t>
      </w:r>
      <w:r w:rsidRPr="00683FEA">
        <w:rPr>
          <w:rFonts w:ascii="Arial" w:hAnsi="Arial" w:cs="Arial"/>
          <w:szCs w:val="24"/>
        </w:rPr>
        <w:lastRenderedPageBreak/>
        <w:t>απόφαση του Δημοτικού Συμβουλίου του Δήμου Σίφνου, καθώς και την υπ’ αριθμ.</w:t>
      </w:r>
      <w:r w:rsidR="003045F1" w:rsidRPr="003045F1">
        <w:rPr>
          <w:rFonts w:ascii="Arial" w:hAnsi="Arial" w:cs="Arial"/>
          <w:szCs w:val="24"/>
        </w:rPr>
        <w:t xml:space="preserve"> </w:t>
      </w:r>
      <w:r w:rsidR="003045F1" w:rsidRPr="00683FEA">
        <w:rPr>
          <w:rFonts w:ascii="Arial" w:hAnsi="Arial" w:cs="Arial"/>
          <w:szCs w:val="24"/>
        </w:rPr>
        <w:t>πρωτ.</w:t>
      </w:r>
      <w:r w:rsidRPr="00683FEA">
        <w:rPr>
          <w:rFonts w:ascii="Arial" w:hAnsi="Arial" w:cs="Arial"/>
          <w:szCs w:val="24"/>
        </w:rPr>
        <w:t xml:space="preserve"> </w:t>
      </w:r>
      <w:r w:rsidR="00663FE8" w:rsidRPr="00683FEA">
        <w:rPr>
          <w:rFonts w:ascii="Arial" w:hAnsi="Arial" w:cs="Arial"/>
          <w:b/>
          <w:szCs w:val="24"/>
        </w:rPr>
        <w:t>83/5-</w:t>
      </w:r>
      <w:r w:rsidRPr="00683FEA">
        <w:rPr>
          <w:rFonts w:ascii="Arial" w:hAnsi="Arial" w:cs="Arial"/>
          <w:b/>
          <w:szCs w:val="24"/>
        </w:rPr>
        <w:t>5-202</w:t>
      </w:r>
      <w:r w:rsidRPr="00683FEA">
        <w:rPr>
          <w:rFonts w:ascii="Arial" w:hAnsi="Arial" w:cs="Arial"/>
          <w:szCs w:val="24"/>
        </w:rPr>
        <w:t xml:space="preserve"> βεβαίωση</w:t>
      </w:r>
      <w:r w:rsidR="00663FE8" w:rsidRPr="00683FEA">
        <w:rPr>
          <w:rFonts w:ascii="Arial" w:hAnsi="Arial" w:cs="Arial"/>
          <w:szCs w:val="24"/>
        </w:rPr>
        <w:t xml:space="preserve">  της Προέδρου </w:t>
      </w:r>
      <w:r w:rsidRPr="00683FEA">
        <w:rPr>
          <w:rFonts w:ascii="Arial" w:hAnsi="Arial" w:cs="Arial"/>
          <w:szCs w:val="24"/>
        </w:rPr>
        <w:t xml:space="preserve"> της ΔΗ.Κ.Ε.Σ. περί ύπαρξης κενών θέσεων.</w:t>
      </w:r>
    </w:p>
    <w:p w14:paraId="71740FB2" w14:textId="77777777" w:rsidR="00315C29" w:rsidRPr="00683FEA" w:rsidRDefault="00315C29" w:rsidP="00315C29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683FEA">
        <w:rPr>
          <w:rFonts w:ascii="Arial" w:hAnsi="Arial" w:cs="Arial"/>
          <w:szCs w:val="24"/>
        </w:rPr>
        <w:t xml:space="preserve">Την υπ’ αριθμ. πρωτ. </w:t>
      </w:r>
      <w:r w:rsidR="00663FE8" w:rsidRPr="00683FEA">
        <w:rPr>
          <w:rFonts w:ascii="Arial" w:hAnsi="Arial" w:cs="Arial"/>
          <w:b/>
          <w:szCs w:val="24"/>
        </w:rPr>
        <w:t>82/4-05-2023</w:t>
      </w:r>
      <w:r w:rsidRPr="00683FEA">
        <w:rPr>
          <w:rFonts w:ascii="Arial" w:hAnsi="Arial" w:cs="Arial"/>
          <w:b/>
          <w:szCs w:val="24"/>
        </w:rPr>
        <w:t xml:space="preserve"> </w:t>
      </w:r>
      <w:r w:rsidRPr="00683FEA">
        <w:rPr>
          <w:rFonts w:ascii="Arial" w:hAnsi="Arial" w:cs="Arial"/>
          <w:szCs w:val="24"/>
        </w:rPr>
        <w:t>βεβαίωση της ΔΗ.Κ.Ε.Σ. περί ύπαρξης πιστώσεων για την κάλυψη της δαπάνης μισθοδοσίας του υπό πρόσληψη προσωπικού της παρούσας ανακοίνωσης.</w:t>
      </w:r>
    </w:p>
    <w:p w14:paraId="0C8B256A" w14:textId="77777777" w:rsidR="00315C29" w:rsidRPr="00683FEA" w:rsidRDefault="00315C29" w:rsidP="00315C29">
      <w:pPr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683FEA">
        <w:rPr>
          <w:rFonts w:ascii="Arial" w:hAnsi="Arial" w:cs="Arial"/>
          <w:szCs w:val="24"/>
        </w:rPr>
        <w:t xml:space="preserve">Το υπ’ αριθ. πρωτ. </w:t>
      </w:r>
      <w:r w:rsidR="00663FE8" w:rsidRPr="00683FEA">
        <w:rPr>
          <w:rFonts w:ascii="Arial" w:hAnsi="Arial" w:cs="Arial"/>
          <w:b/>
          <w:szCs w:val="24"/>
        </w:rPr>
        <w:t>85</w:t>
      </w:r>
      <w:r w:rsidRPr="00683FEA">
        <w:rPr>
          <w:rFonts w:ascii="Arial" w:hAnsi="Arial" w:cs="Arial"/>
          <w:b/>
          <w:szCs w:val="24"/>
        </w:rPr>
        <w:t>/</w:t>
      </w:r>
      <w:r w:rsidR="00663FE8" w:rsidRPr="00683FEA">
        <w:rPr>
          <w:rFonts w:ascii="Arial" w:hAnsi="Arial" w:cs="Arial"/>
          <w:b/>
          <w:szCs w:val="24"/>
        </w:rPr>
        <w:t>05</w:t>
      </w:r>
      <w:r w:rsidRPr="00683FEA">
        <w:rPr>
          <w:rFonts w:ascii="Arial" w:hAnsi="Arial" w:cs="Arial"/>
          <w:b/>
          <w:szCs w:val="24"/>
        </w:rPr>
        <w:t>-05</w:t>
      </w:r>
      <w:r w:rsidR="00D252ED">
        <w:rPr>
          <w:rFonts w:ascii="Arial" w:hAnsi="Arial" w:cs="Arial"/>
          <w:b/>
          <w:szCs w:val="24"/>
        </w:rPr>
        <w:t>-20</w:t>
      </w:r>
      <w:r w:rsidRPr="00683FEA">
        <w:rPr>
          <w:rFonts w:ascii="Arial" w:hAnsi="Arial" w:cs="Arial"/>
          <w:b/>
          <w:szCs w:val="24"/>
        </w:rPr>
        <w:t>2</w:t>
      </w:r>
      <w:r w:rsidR="00663FE8" w:rsidRPr="00683FEA">
        <w:rPr>
          <w:rFonts w:ascii="Arial" w:hAnsi="Arial" w:cs="Arial"/>
          <w:b/>
          <w:szCs w:val="24"/>
        </w:rPr>
        <w:t>3</w:t>
      </w:r>
      <w:r w:rsidRPr="00683FEA">
        <w:rPr>
          <w:rFonts w:ascii="Arial" w:hAnsi="Arial" w:cs="Arial"/>
          <w:szCs w:val="24"/>
        </w:rPr>
        <w:t xml:space="preserve"> έγγραφο της Προέδρου της ΔΗ.Κ.Ε.Σ. σχετικά με την αναγκαιότητα της καλής γνώσης της αγγλικής γλώσσας για τις προκηρυχθείσες θέσεις με κωδικούς 102 και 104.</w:t>
      </w:r>
    </w:p>
    <w:p w14:paraId="51270FD3" w14:textId="77777777" w:rsidR="008407F3" w:rsidRPr="00683FEA" w:rsidRDefault="008407F3" w:rsidP="00EE7E4D">
      <w:pPr>
        <w:ind w:left="425"/>
        <w:rPr>
          <w:rFonts w:ascii="Arial" w:hAnsi="Arial" w:cs="Arial"/>
          <w:b/>
          <w:szCs w:val="24"/>
          <w:highlight w:val="yellow"/>
        </w:rPr>
      </w:pPr>
    </w:p>
    <w:p w14:paraId="6296F3F5" w14:textId="77777777" w:rsidR="00163ADE" w:rsidRPr="007C67AE" w:rsidRDefault="00163ADE" w:rsidP="00A21247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7C67AE">
        <w:rPr>
          <w:rFonts w:ascii="Arial" w:hAnsi="Arial" w:cs="Arial"/>
          <w:b/>
          <w:szCs w:val="24"/>
        </w:rPr>
        <w:t>Ανακοινώνει</w:t>
      </w:r>
    </w:p>
    <w:p w14:paraId="5419E3D5" w14:textId="77777777" w:rsidR="00D842DF" w:rsidRPr="00505D7D" w:rsidRDefault="00D842DF" w:rsidP="00D842DF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Cs w:val="24"/>
        </w:rPr>
      </w:pPr>
      <w:r w:rsidRPr="00505D7D">
        <w:rPr>
          <w:rFonts w:ascii="Arial" w:hAnsi="Arial" w:cs="Arial"/>
          <w:b/>
          <w:spacing w:val="-4"/>
          <w:szCs w:val="24"/>
        </w:rPr>
        <w:t xml:space="preserve">Την πρόσληψη, με σύμβαση εργασίας ιδιωτικού δικαίου ορισμένου χρόνου, </w:t>
      </w:r>
      <w:r w:rsidR="00C4093E" w:rsidRPr="00505D7D">
        <w:rPr>
          <w:rFonts w:ascii="Arial" w:hAnsi="Arial" w:cs="Arial"/>
          <w:b/>
          <w:spacing w:val="-4"/>
          <w:szCs w:val="24"/>
        </w:rPr>
        <w:t xml:space="preserve">συνολικά </w:t>
      </w:r>
      <w:r w:rsidR="00315C29" w:rsidRPr="00505D7D">
        <w:rPr>
          <w:rFonts w:ascii="Arial" w:hAnsi="Arial" w:cs="Arial"/>
          <w:b/>
          <w:bCs/>
          <w:spacing w:val="-4"/>
          <w:szCs w:val="24"/>
        </w:rPr>
        <w:t>έξι (6</w:t>
      </w:r>
      <w:r w:rsidR="00DA6C22" w:rsidRPr="00505D7D">
        <w:rPr>
          <w:rFonts w:ascii="Arial" w:hAnsi="Arial" w:cs="Arial"/>
          <w:b/>
          <w:bCs/>
          <w:spacing w:val="-4"/>
          <w:szCs w:val="24"/>
        </w:rPr>
        <w:t>) ατόμων</w:t>
      </w:r>
      <w:r w:rsidR="003045F1" w:rsidRPr="003045F1">
        <w:rPr>
          <w:rFonts w:ascii="Arial" w:hAnsi="Arial" w:cs="Arial"/>
          <w:b/>
          <w:bCs/>
          <w:spacing w:val="-4"/>
          <w:szCs w:val="24"/>
        </w:rPr>
        <w:t xml:space="preserve"> </w:t>
      </w:r>
      <w:r w:rsidR="003045F1">
        <w:rPr>
          <w:rFonts w:ascii="Arial" w:hAnsi="Arial" w:cs="Arial"/>
          <w:b/>
          <w:bCs/>
          <w:spacing w:val="-4"/>
          <w:szCs w:val="24"/>
        </w:rPr>
        <w:t>για την παροχή υπηρεσιών με αντίτιμο</w:t>
      </w:r>
      <w:r w:rsidR="00DA6C22" w:rsidRPr="00505D7D">
        <w:rPr>
          <w:rFonts w:ascii="Arial" w:hAnsi="Arial" w:cs="Arial"/>
          <w:b/>
          <w:bCs/>
          <w:spacing w:val="-4"/>
          <w:szCs w:val="24"/>
        </w:rPr>
        <w:t xml:space="preserve"> </w:t>
      </w:r>
      <w:r w:rsidR="00893695" w:rsidRPr="00505D7D">
        <w:rPr>
          <w:rFonts w:ascii="Arial" w:hAnsi="Arial" w:cs="Arial"/>
          <w:b/>
          <w:bCs/>
          <w:spacing w:val="-4"/>
          <w:szCs w:val="24"/>
        </w:rPr>
        <w:t>στη</w:t>
      </w:r>
      <w:r w:rsidR="00DA6C22" w:rsidRPr="00505D7D">
        <w:rPr>
          <w:rFonts w:ascii="Arial" w:hAnsi="Arial" w:cs="Arial"/>
          <w:b/>
          <w:bCs/>
          <w:spacing w:val="-4"/>
          <w:szCs w:val="24"/>
        </w:rPr>
        <w:t xml:space="preserve"> Δημοτική</w:t>
      </w:r>
      <w:r w:rsidR="007C6101" w:rsidRPr="00505D7D">
        <w:rPr>
          <w:rFonts w:ascii="Arial" w:hAnsi="Arial" w:cs="Arial"/>
          <w:b/>
          <w:bCs/>
          <w:spacing w:val="-4"/>
          <w:szCs w:val="24"/>
        </w:rPr>
        <w:t xml:space="preserve"> Κοινωφελ</w:t>
      </w:r>
      <w:r w:rsidR="00E32FDA" w:rsidRPr="00505D7D">
        <w:rPr>
          <w:rFonts w:ascii="Arial" w:hAnsi="Arial" w:cs="Arial"/>
          <w:b/>
          <w:bCs/>
          <w:spacing w:val="-4"/>
          <w:szCs w:val="24"/>
        </w:rPr>
        <w:t>ή</w:t>
      </w:r>
      <w:r w:rsidR="00315C29" w:rsidRPr="00505D7D">
        <w:rPr>
          <w:rFonts w:ascii="Arial" w:hAnsi="Arial" w:cs="Arial"/>
          <w:b/>
          <w:bCs/>
          <w:spacing w:val="-4"/>
          <w:szCs w:val="24"/>
        </w:rPr>
        <w:t xml:space="preserve"> Επιχείρηση</w:t>
      </w:r>
      <w:r w:rsidR="00315C29" w:rsidRPr="00505D7D">
        <w:rPr>
          <w:rFonts w:ascii="Arial" w:hAnsi="Arial" w:cs="Arial"/>
          <w:b/>
          <w:spacing w:val="-4"/>
          <w:szCs w:val="24"/>
        </w:rPr>
        <w:t xml:space="preserve"> Σίφνου (ΔΗ.Κ.Ε.Σ.), που εδρεύει στο Δήμο Σίφνου της Περιφερειακής Ενότητας Μήλου,</w:t>
      </w:r>
      <w:r w:rsidR="00DA6C22" w:rsidRPr="00505D7D">
        <w:rPr>
          <w:rFonts w:ascii="Arial" w:hAnsi="Arial" w:cs="Arial"/>
          <w:b/>
          <w:bCs/>
          <w:spacing w:val="-4"/>
          <w:szCs w:val="24"/>
        </w:rPr>
        <w:t xml:space="preserve"> </w:t>
      </w:r>
      <w:r w:rsidRPr="00505D7D">
        <w:rPr>
          <w:rFonts w:ascii="Arial" w:hAnsi="Arial" w:cs="Arial"/>
          <w:b/>
          <w:spacing w:val="-4"/>
          <w:szCs w:val="24"/>
        </w:rPr>
        <w:t>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p w14:paraId="00463674" w14:textId="77777777" w:rsidR="002848A4" w:rsidRPr="00216510" w:rsidRDefault="002848A4" w:rsidP="00D842DF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Cs w:val="24"/>
          <w:highlight w:val="yellow"/>
        </w:rPr>
      </w:pP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1"/>
        <w:gridCol w:w="2410"/>
        <w:gridCol w:w="1843"/>
        <w:gridCol w:w="2751"/>
        <w:gridCol w:w="1643"/>
        <w:gridCol w:w="927"/>
      </w:tblGrid>
      <w:tr w:rsidR="00315C29" w:rsidRPr="00EF6B99" w14:paraId="42095343" w14:textId="77777777" w:rsidTr="00CC2AD4">
        <w:trPr>
          <w:trHeight w:val="284"/>
          <w:tblHeader/>
          <w:jc w:val="center"/>
        </w:trPr>
        <w:tc>
          <w:tcPr>
            <w:tcW w:w="10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20A3ABFA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</w:tr>
      <w:tr w:rsidR="00315C29" w:rsidRPr="00EF6B99" w14:paraId="4B5999CA" w14:textId="77777777" w:rsidTr="00CC2AD4">
        <w:trPr>
          <w:trHeight w:val="561"/>
          <w:tblHeader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777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Κωδικός</w:t>
            </w:r>
          </w:p>
          <w:p w14:paraId="02AD202D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2036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8480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48D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0BF4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9443E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Αριθμός</w:t>
            </w:r>
          </w:p>
          <w:p w14:paraId="747BC5A1" w14:textId="77777777" w:rsidR="00315C29" w:rsidRPr="00EF6B9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F6B99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315C29" w:rsidRPr="0054044C" w14:paraId="386F383A" w14:textId="77777777" w:rsidTr="00CC2AD4">
        <w:trPr>
          <w:trHeight w:val="561"/>
          <w:tblHeader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E3A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0DDC">
              <w:rPr>
                <w:rFonts w:ascii="Arial" w:hAnsi="Arial" w:cs="Arial"/>
                <w:b/>
                <w:sz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CAB9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Δημοτική Κοινωφελής Επιχείρηση Σίφνου (ΔΗ.Κ.Ε.Σ.)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0B61" w14:textId="77777777" w:rsidR="00315C2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Δήμος Σίφνου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F40387F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Π.Ε. Μήλου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2B6" w14:textId="77777777" w:rsidR="00505D7D" w:rsidRPr="00CC2AD4" w:rsidRDefault="00505D7D" w:rsidP="00505D7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2AD4">
              <w:rPr>
                <w:rFonts w:ascii="Arial" w:hAnsi="Arial" w:cs="Arial"/>
                <w:b/>
                <w:sz w:val="20"/>
              </w:rPr>
              <w:t>ΔΕ Οδηγών</w:t>
            </w:r>
          </w:p>
          <w:p w14:paraId="660EC142" w14:textId="77777777" w:rsidR="00315C29" w:rsidRPr="00CC2AD4" w:rsidRDefault="00315C29" w:rsidP="00CC2A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59B" w14:textId="77777777" w:rsidR="00315C29" w:rsidRPr="009A0DDC" w:rsidRDefault="00697FE5" w:rsidP="00CC2AD4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  <w:r w:rsidR="00315C29" w:rsidRPr="009A0DDC">
              <w:rPr>
                <w:rFonts w:ascii="Arial" w:hAnsi="Arial" w:cs="Arial"/>
                <w:sz w:val="20"/>
              </w:rPr>
              <w:t xml:space="preserve"> μήνες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D42F9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1</w:t>
            </w:r>
          </w:p>
        </w:tc>
      </w:tr>
      <w:tr w:rsidR="00315C29" w:rsidRPr="0054044C" w14:paraId="21741DD9" w14:textId="77777777" w:rsidTr="00CC2AD4">
        <w:trPr>
          <w:trHeight w:val="561"/>
          <w:tblHeader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6E2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0DDC">
              <w:rPr>
                <w:rFonts w:ascii="Arial" w:hAnsi="Arial" w:cs="Arial"/>
                <w:b/>
                <w:sz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2F76" w14:textId="77777777" w:rsidR="00315C2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Δημοτική Κοινωφελής Επιχείρηση Σίφνου (ΔΗ.Κ.Ε.Σ.)</w:t>
            </w:r>
          </w:p>
          <w:p w14:paraId="2CA3A706" w14:textId="77777777" w:rsidR="00CC2AD4" w:rsidRDefault="00CC2AD4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D4B4CE6" w14:textId="77777777" w:rsidR="00505D7D" w:rsidRPr="009A0DDC" w:rsidRDefault="00505D7D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(Για </w:t>
            </w:r>
            <w:r w:rsidR="00D13B07">
              <w:rPr>
                <w:rFonts w:ascii="Arial" w:hAnsi="Arial" w:cs="Arial"/>
                <w:sz w:val="20"/>
              </w:rPr>
              <w:t xml:space="preserve">τις ανάγκες </w:t>
            </w:r>
            <w:r>
              <w:rPr>
                <w:rFonts w:ascii="Arial" w:hAnsi="Arial" w:cs="Arial"/>
                <w:sz w:val="20"/>
              </w:rPr>
              <w:t>το</w:t>
            </w:r>
            <w:r w:rsidR="00D13B07">
              <w:rPr>
                <w:rFonts w:ascii="Arial" w:hAnsi="Arial" w:cs="Arial"/>
                <w:sz w:val="20"/>
              </w:rPr>
              <w:t>υ</w:t>
            </w:r>
            <w:r>
              <w:rPr>
                <w:rFonts w:ascii="Arial" w:hAnsi="Arial" w:cs="Arial"/>
                <w:sz w:val="20"/>
              </w:rPr>
              <w:t xml:space="preserve"> Γραφείο</w:t>
            </w:r>
            <w:r w:rsidR="00D13B07">
              <w:rPr>
                <w:rFonts w:ascii="Arial" w:hAnsi="Arial" w:cs="Arial"/>
                <w:sz w:val="20"/>
              </w:rPr>
              <w:t>υ</w:t>
            </w:r>
            <w:r>
              <w:rPr>
                <w:rFonts w:ascii="Arial" w:hAnsi="Arial" w:cs="Arial"/>
                <w:sz w:val="20"/>
              </w:rPr>
              <w:t xml:space="preserve"> Πληροφοριών)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E47A" w14:textId="77777777" w:rsidR="00315C2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Δήμος Σίφνου</w:t>
            </w:r>
          </w:p>
          <w:p w14:paraId="4B36FCC1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Π.Ε. Μήλου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943" w14:textId="77777777" w:rsidR="00315C29" w:rsidRPr="00CC2AD4" w:rsidRDefault="00505D7D" w:rsidP="00CC2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2AD4">
              <w:rPr>
                <w:rFonts w:ascii="Arial" w:hAnsi="Arial" w:cs="Arial"/>
                <w:b/>
                <w:sz w:val="20"/>
              </w:rPr>
              <w:t>ΔΕ Ενημέρωσης και Εξυπηρέτησης Κοινού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5E50" w14:textId="77777777" w:rsidR="00315C29" w:rsidRPr="009A0DDC" w:rsidRDefault="00505D7D" w:rsidP="00CC2AD4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  <w:r w:rsidR="00315C29" w:rsidRPr="009A0DDC">
              <w:rPr>
                <w:rFonts w:ascii="Arial" w:hAnsi="Arial" w:cs="Arial"/>
                <w:sz w:val="20"/>
              </w:rPr>
              <w:t xml:space="preserve"> μήνες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0E23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2</w:t>
            </w:r>
          </w:p>
        </w:tc>
      </w:tr>
      <w:tr w:rsidR="00315C29" w:rsidRPr="0054044C" w14:paraId="38A234B4" w14:textId="77777777" w:rsidTr="00CC2AD4">
        <w:trPr>
          <w:trHeight w:val="561"/>
          <w:tblHeader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CC18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0DDC">
              <w:rPr>
                <w:rFonts w:ascii="Arial" w:hAnsi="Arial" w:cs="Arial"/>
                <w:b/>
                <w:sz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2BF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Δημοτική Κοινωφελής Επιχείρηση Σίφνου (ΔΗ.Κ.Ε.Σ.)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374E" w14:textId="77777777" w:rsidR="00315C2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Δήμος Σίφνου</w:t>
            </w:r>
          </w:p>
          <w:p w14:paraId="51939715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Π.Ε. Μήλου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21D" w14:textId="77777777" w:rsidR="00315C29" w:rsidRPr="00CC2AD4" w:rsidRDefault="00505D7D" w:rsidP="00CC2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2AD4">
              <w:rPr>
                <w:rFonts w:ascii="Arial" w:hAnsi="Arial" w:cs="Arial"/>
                <w:b/>
                <w:sz w:val="20"/>
              </w:rPr>
              <w:t>ΔΕ Εκδότης Εισιτηρίων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3212" w14:textId="77777777" w:rsidR="00315C29" w:rsidRPr="009A0DDC" w:rsidRDefault="00315C29" w:rsidP="00CC2AD4">
            <w:pPr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3 μήνες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FDDF1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A0DDC">
              <w:rPr>
                <w:rFonts w:ascii="Arial" w:hAnsi="Arial" w:cs="Arial"/>
                <w:sz w:val="20"/>
              </w:rPr>
              <w:t>2</w:t>
            </w:r>
          </w:p>
        </w:tc>
      </w:tr>
      <w:tr w:rsidR="00315C29" w:rsidRPr="0054044C" w14:paraId="3D6905F3" w14:textId="77777777" w:rsidTr="00CC2AD4">
        <w:trPr>
          <w:trHeight w:val="561"/>
          <w:tblHeader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A22D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0DDC">
              <w:rPr>
                <w:rFonts w:ascii="Arial" w:hAnsi="Arial" w:cs="Arial"/>
                <w:b/>
                <w:sz w:val="20"/>
              </w:rPr>
              <w:t>10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872" w14:textId="77777777" w:rsidR="00315C2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70480">
              <w:rPr>
                <w:rFonts w:ascii="Arial" w:hAnsi="Arial" w:cs="Arial"/>
                <w:sz w:val="20"/>
              </w:rPr>
              <w:t>Δημοτική Κοινωφελής Επιχείρηση Σίφνου (ΔΗ.Κ.Ε.Σ.)</w:t>
            </w:r>
          </w:p>
          <w:p w14:paraId="7391BDEB" w14:textId="77777777" w:rsidR="00CC2AD4" w:rsidRDefault="00CC2AD4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92FDEC7" w14:textId="77777777" w:rsidR="00505D7D" w:rsidRPr="009A0DDC" w:rsidRDefault="00683FEA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05D7D">
              <w:rPr>
                <w:rFonts w:ascii="Arial" w:hAnsi="Arial" w:cs="Arial"/>
                <w:sz w:val="20"/>
              </w:rPr>
              <w:t xml:space="preserve">Για </w:t>
            </w:r>
            <w:r w:rsidR="00D13B07">
              <w:rPr>
                <w:rFonts w:ascii="Arial" w:hAnsi="Arial" w:cs="Arial"/>
                <w:sz w:val="20"/>
              </w:rPr>
              <w:t xml:space="preserve"> τις ανάγκες </w:t>
            </w:r>
            <w:r w:rsidR="00505D7D">
              <w:rPr>
                <w:rFonts w:ascii="Arial" w:hAnsi="Arial" w:cs="Arial"/>
                <w:sz w:val="20"/>
              </w:rPr>
              <w:t>το</w:t>
            </w:r>
            <w:r w:rsidR="00D13B07">
              <w:rPr>
                <w:rFonts w:ascii="Arial" w:hAnsi="Arial" w:cs="Arial"/>
                <w:sz w:val="20"/>
              </w:rPr>
              <w:t>υ</w:t>
            </w:r>
            <w:r w:rsidR="00505D7D">
              <w:rPr>
                <w:rFonts w:ascii="Arial" w:hAnsi="Arial" w:cs="Arial"/>
                <w:sz w:val="20"/>
              </w:rPr>
              <w:t xml:space="preserve"> Μουσείο</w:t>
            </w:r>
            <w:r w:rsidR="00D13B07">
              <w:rPr>
                <w:rFonts w:ascii="Arial" w:hAnsi="Arial" w:cs="Arial"/>
                <w:sz w:val="20"/>
              </w:rPr>
              <w:t>υ</w:t>
            </w:r>
            <w:r w:rsidR="00505D7D">
              <w:rPr>
                <w:rFonts w:ascii="Arial" w:hAnsi="Arial" w:cs="Arial"/>
                <w:sz w:val="20"/>
              </w:rPr>
              <w:t xml:space="preserve"> Κεραμικής Σίφνου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3C40" w14:textId="77777777" w:rsidR="00315C29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70480">
              <w:rPr>
                <w:rFonts w:ascii="Arial" w:hAnsi="Arial" w:cs="Arial"/>
                <w:sz w:val="20"/>
              </w:rPr>
              <w:t>Δήμος Σίφνου</w:t>
            </w:r>
          </w:p>
          <w:p w14:paraId="2B4E59CA" w14:textId="77777777" w:rsidR="00315C29" w:rsidRPr="009A0DDC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Π.Ε. Μήλου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BA4" w14:textId="77777777" w:rsidR="00315C29" w:rsidRPr="00CC2AD4" w:rsidRDefault="00505D7D" w:rsidP="00CC2A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2AD4">
              <w:rPr>
                <w:rFonts w:ascii="Arial" w:hAnsi="Arial" w:cs="Arial"/>
                <w:b/>
                <w:bCs/>
                <w:sz w:val="20"/>
              </w:rPr>
              <w:t xml:space="preserve">ΔΕ </w:t>
            </w:r>
            <w:r w:rsidRPr="00CC2AD4">
              <w:rPr>
                <w:rFonts w:ascii="Arial" w:hAnsi="Arial" w:cs="Arial"/>
                <w:b/>
                <w:sz w:val="20"/>
              </w:rPr>
              <w:t>Ενημέρωσης και Εξυπηρέτησης Κοινού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AACD" w14:textId="77777777" w:rsidR="00315C29" w:rsidRPr="00C04601" w:rsidRDefault="00315C29" w:rsidP="00CC2AD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04601">
              <w:rPr>
                <w:rFonts w:ascii="Arial" w:hAnsi="Arial" w:cs="Arial"/>
                <w:bCs/>
                <w:sz w:val="20"/>
                <w:lang w:val="en-US"/>
              </w:rPr>
              <w:t>4</w:t>
            </w:r>
            <w:r w:rsidRPr="00C04601">
              <w:rPr>
                <w:rFonts w:ascii="Arial" w:hAnsi="Arial" w:cs="Arial"/>
                <w:bCs/>
                <w:sz w:val="20"/>
              </w:rPr>
              <w:t xml:space="preserve"> μήνες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C36A5" w14:textId="77777777" w:rsidR="00315C29" w:rsidRPr="00C04601" w:rsidRDefault="00315C29" w:rsidP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04601">
              <w:rPr>
                <w:rFonts w:ascii="Arial" w:hAnsi="Arial" w:cs="Arial"/>
                <w:bCs/>
                <w:sz w:val="20"/>
                <w:lang w:val="en-US"/>
              </w:rPr>
              <w:t>1</w:t>
            </w:r>
          </w:p>
        </w:tc>
      </w:tr>
    </w:tbl>
    <w:p w14:paraId="011602FD" w14:textId="77777777" w:rsidR="006945BA" w:rsidRPr="00216510" w:rsidRDefault="006945BA" w:rsidP="00D842DF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Cs w:val="24"/>
          <w:highlight w:val="yellow"/>
        </w:rPr>
      </w:pPr>
    </w:p>
    <w:p w14:paraId="447D50DE" w14:textId="77777777" w:rsidR="00D842DF" w:rsidRPr="00216510" w:rsidRDefault="00D842DF" w:rsidP="00D842DF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2"/>
          <w:szCs w:val="22"/>
          <w:highlight w:val="yellow"/>
        </w:rPr>
      </w:pP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8607"/>
      </w:tblGrid>
      <w:tr w:rsidR="00D842DF" w:rsidRPr="00DA6C22" w14:paraId="4DB14F95" w14:textId="77777777" w:rsidTr="00862D9D">
        <w:trPr>
          <w:trHeight w:val="284"/>
          <w:tblHeader/>
          <w:jc w:val="center"/>
        </w:trPr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16942DE4" w14:textId="77777777" w:rsidR="00D842DF" w:rsidRPr="00DA6C22" w:rsidRDefault="00D842DF" w:rsidP="0041296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22">
              <w:rPr>
                <w:rFonts w:ascii="Arial" w:hAnsi="Arial" w:cs="Arial"/>
                <w:b/>
                <w:sz w:val="22"/>
                <w:szCs w:val="22"/>
              </w:rPr>
              <w:t>ΠΙΝΑΚΑΣ Β: ΑΠΑΙΤΟΥ</w:t>
            </w:r>
            <w:r w:rsidR="00011571" w:rsidRPr="00DA6C22">
              <w:rPr>
                <w:rFonts w:ascii="Arial" w:hAnsi="Arial" w:cs="Arial"/>
                <w:b/>
                <w:sz w:val="22"/>
                <w:szCs w:val="22"/>
              </w:rPr>
              <w:t>ΜΕΝΑ ΠΡΟΣΟΝΤΑ</w:t>
            </w:r>
            <w:r w:rsidR="00592C87" w:rsidRPr="00DA6C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842DF" w:rsidRPr="00DA6C22" w14:paraId="757A1DE6" w14:textId="77777777" w:rsidTr="00862D9D">
        <w:trPr>
          <w:trHeight w:val="561"/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D31C" w14:textId="77777777" w:rsidR="00D842DF" w:rsidRPr="00DA6C22" w:rsidRDefault="00D842DF" w:rsidP="00862D9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22">
              <w:rPr>
                <w:rFonts w:ascii="Arial" w:hAnsi="Arial" w:cs="Arial"/>
                <w:b/>
                <w:sz w:val="22"/>
                <w:szCs w:val="22"/>
              </w:rPr>
              <w:t>Κωδικός θέσης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93B2" w14:textId="77777777" w:rsidR="00D842DF" w:rsidRPr="00DA6C22" w:rsidRDefault="00D842DF" w:rsidP="00862D9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22">
              <w:rPr>
                <w:rFonts w:ascii="Arial" w:hAnsi="Arial" w:cs="Arial"/>
                <w:b/>
                <w:sz w:val="22"/>
                <w:szCs w:val="22"/>
              </w:rPr>
              <w:t xml:space="preserve">Τίτλος σπουδών </w:t>
            </w:r>
          </w:p>
          <w:p w14:paraId="37B7C1D2" w14:textId="77777777" w:rsidR="00D842DF" w:rsidRPr="00DA6C22" w:rsidRDefault="00D842DF" w:rsidP="00862D9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22">
              <w:rPr>
                <w:rFonts w:ascii="Arial" w:hAnsi="Arial" w:cs="Arial"/>
                <w:b/>
                <w:sz w:val="22"/>
                <w:szCs w:val="22"/>
              </w:rPr>
              <w:t xml:space="preserve">και </w:t>
            </w:r>
          </w:p>
          <w:p w14:paraId="1F936AEF" w14:textId="77777777" w:rsidR="00D842DF" w:rsidRPr="00DA6C22" w:rsidRDefault="00D842DF" w:rsidP="00862D9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22">
              <w:rPr>
                <w:rFonts w:ascii="Arial" w:hAnsi="Arial" w:cs="Arial"/>
                <w:b/>
                <w:sz w:val="22"/>
                <w:szCs w:val="22"/>
              </w:rPr>
              <w:t>λοιπά απαιτούμενα (τυπικά &amp; τυχόν πρόσθετα) προσόντα</w:t>
            </w:r>
          </w:p>
        </w:tc>
      </w:tr>
      <w:tr w:rsidR="009C7E77" w:rsidRPr="00216510" w14:paraId="36EB4DD0" w14:textId="77777777" w:rsidTr="00862D9D">
        <w:trPr>
          <w:trHeight w:val="11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00E8" w14:textId="77777777" w:rsidR="009C7E77" w:rsidRPr="00216510" w:rsidRDefault="009C7E77" w:rsidP="004A5E89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Cs w:val="24"/>
                <w:highlight w:val="yellow"/>
              </w:rPr>
            </w:pPr>
            <w:r w:rsidRPr="00DA6C22">
              <w:rPr>
                <w:rFonts w:ascii="Arial" w:hAnsi="Arial" w:cs="Arial"/>
                <w:b/>
                <w:color w:val="000000"/>
                <w:szCs w:val="24"/>
              </w:rPr>
              <w:t>10</w:t>
            </w:r>
            <w:r w:rsidR="007C6101"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3F8" w14:textId="77777777" w:rsidR="00BF62AF" w:rsidRPr="00452EE7" w:rsidRDefault="00BF62AF" w:rsidP="00BF6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52E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ΚΥΡΙΑ ΠΡΟΣΟΝΤΑ</w:t>
            </w:r>
          </w:p>
          <w:p w14:paraId="52DC12D8" w14:textId="77777777" w:rsidR="00BF62AF" w:rsidRPr="00452EE7" w:rsidRDefault="00BF62AF" w:rsidP="00BF6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color w:val="000000"/>
                <w:sz w:val="22"/>
                <w:szCs w:val="22"/>
              </w:rPr>
              <w:t>α)</w:t>
            </w:r>
            <w:r w:rsidRPr="00452EE7">
              <w:rPr>
                <w:rFonts w:ascii="Arial" w:hAnsi="Arial" w:cs="Arial"/>
                <w:color w:val="000000"/>
                <w:sz w:val="22"/>
                <w:szCs w:val="22"/>
              </w:rPr>
              <w:t xml:space="preserve"> Πτυχίο ή δίπλωμα ή απολυτήριος τίτλος ειδικότητας Τεχνικού Αυτοκινήτων -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</w:t>
            </w:r>
            <w:r w:rsidRPr="00BF62A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452EE7">
              <w:rPr>
                <w:rFonts w:ascii="Arial" w:hAnsi="Arial" w:cs="Arial"/>
                <w:color w:val="000000"/>
                <w:sz w:val="22"/>
                <w:szCs w:val="22"/>
              </w:rPr>
              <w:t xml:space="preserve">Τεχνικού Μηχανοτρονικής ή Ηλεκτρολογικών Συστημάτων </w:t>
            </w:r>
            <w:r w:rsidRPr="00452E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Αυτοκινήτων ή Τεχνικός Ηλεκτρολόγος Αυτοκινήτων Οχημάτων Επαγγελματικής Ειδικότητας, Εκπαίδευσης και Κατάρτισης επιπέδου 5 (Ι.Ε.Κ. ή Μεταλυκειακού Έτους - Τάξη Μαθητείας ΕΠΑ.Λ.) ή Επαγγελματικής Κατάρτισης επιπέδου μεταδευτεροβάθμιας επαγγελματικής εκπαίδευσης Ι.Ε.Κ. ή Επαγγελματικού Λυκείου (ΕΠΑ.Λ.) ή Επαγγελματικής Ειδικότητας, Εκπαίδευσης και Κατάρτισης επιπέδου 4 ΕΠΑ.Λ. ή Τεχνικού Επαγγελματικού Εκπαιδευτηρίου (Τ.Ε.Ε.) Β΄ κύκλου σπουδών ή Τεχνικού Επαγγελματικού Λυκείου (Τ.Ε.Λ.) ή Τμήματος Ειδίκευσης Ενιαίου Πολυκλαδικού Λυκείου (Ε.Π.Λ.) ή Μέσης Τεχνικής Επαγγελματικής Σχολής Εργοδηγών (Ν.Δ. 580/1970) ή άλλος ισότιμος τίτλος σχολικής μονάδας της ημεδαπής ή αλλοδαπής</w:t>
            </w:r>
            <w:r w:rsidR="00E37FC6" w:rsidRPr="00803FAE">
              <w:rPr>
                <w:rFonts w:ascii="Arial" w:hAnsi="Arial" w:cs="Arial"/>
                <w:b/>
                <w:color w:val="000000"/>
                <w:sz w:val="28"/>
                <w:szCs w:val="28"/>
              </w:rPr>
              <w:t>*</w:t>
            </w:r>
            <w:r w:rsidRPr="00452EE7">
              <w:rPr>
                <w:rFonts w:ascii="Arial" w:hAnsi="Arial" w:cs="Arial"/>
                <w:color w:val="000000"/>
                <w:sz w:val="22"/>
                <w:szCs w:val="22"/>
              </w:rPr>
              <w:t>, αντίστοιχης ειδικότητας.</w:t>
            </w:r>
          </w:p>
          <w:p w14:paraId="5FCBD9AF" w14:textId="77777777" w:rsidR="00282342" w:rsidRPr="00452EE7" w:rsidRDefault="00282342" w:rsidP="00282342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bCs/>
                <w:sz w:val="22"/>
                <w:szCs w:val="22"/>
              </w:rPr>
              <w:t>β)</w:t>
            </w:r>
            <w:r w:rsidRPr="00452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52EE7">
              <w:rPr>
                <w:rFonts w:ascii="Arial" w:hAnsi="Arial" w:cs="Arial"/>
                <w:b/>
                <w:sz w:val="22"/>
                <w:szCs w:val="22"/>
              </w:rPr>
              <w:t xml:space="preserve">Ισχύουσα επαγγελματική άδεια οδήγησης Δ΄ ή </w:t>
            </w:r>
            <w:r w:rsidRPr="00452EE7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452EE7">
              <w:rPr>
                <w:rFonts w:ascii="Arial" w:hAnsi="Arial" w:cs="Arial"/>
                <w:b/>
                <w:sz w:val="22"/>
                <w:szCs w:val="22"/>
              </w:rPr>
              <w:t xml:space="preserve">΄ κατηγορίας </w:t>
            </w:r>
            <w:r w:rsidRPr="00452E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(Π.Δ. 51/2012 όπως ισχύει</w:t>
            </w:r>
          </w:p>
          <w:p w14:paraId="2A6AFA06" w14:textId="77777777" w:rsidR="00282342" w:rsidRPr="00452EE7" w:rsidRDefault="00282342" w:rsidP="00282342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bCs/>
                <w:sz w:val="22"/>
                <w:szCs w:val="22"/>
              </w:rPr>
              <w:t>γ)</w:t>
            </w:r>
            <w:r w:rsidRPr="00452EE7">
              <w:rPr>
                <w:rFonts w:ascii="Arial" w:hAnsi="Arial" w:cs="Arial"/>
                <w:bCs/>
                <w:sz w:val="22"/>
                <w:szCs w:val="22"/>
              </w:rPr>
              <w:t xml:space="preserve"> Πιστοποιητικό Επαγγελματικής Ικανότητας (ΠΕΙ).</w:t>
            </w:r>
          </w:p>
          <w:p w14:paraId="65067DC9" w14:textId="77777777" w:rsidR="00282342" w:rsidRDefault="00282342" w:rsidP="0028234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45147E68" w14:textId="77777777" w:rsidR="00B3192D" w:rsidRPr="00452EE7" w:rsidRDefault="00B3192D" w:rsidP="00B3192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52EE7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ΠΡΟΣΟΝΤΑ Α΄ ΕΠΙΚΟΥΡΙΑΣ:</w:t>
            </w:r>
          </w:p>
          <w:p w14:paraId="3E423552" w14:textId="77777777" w:rsidR="00B3192D" w:rsidRPr="00452EE7" w:rsidRDefault="003045F1" w:rsidP="00B3192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(Εφόσον η θέση δεν καλυφθεί από υποψήφιο/α</w:t>
            </w:r>
            <w:r w:rsidR="00B3192D" w:rsidRPr="00452EE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με τα ανωτέρω προσόντα)</w:t>
            </w:r>
          </w:p>
          <w:p w14:paraId="0D0466F4" w14:textId="77777777" w:rsidR="00BF62AF" w:rsidRPr="00452EE7" w:rsidRDefault="00B3192D" w:rsidP="00BF6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color w:val="000000"/>
                <w:sz w:val="22"/>
                <w:szCs w:val="22"/>
              </w:rPr>
              <w:t>α)</w:t>
            </w:r>
            <w:r w:rsidR="00BF62AF" w:rsidRPr="00452EE7">
              <w:rPr>
                <w:rFonts w:ascii="Arial" w:hAnsi="Arial" w:cs="Arial"/>
                <w:color w:val="000000"/>
                <w:sz w:val="22"/>
                <w:szCs w:val="22"/>
              </w:rPr>
              <w:t xml:space="preserve"> 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(ΕΠΑ.Σ.) ν.3475/2006 ή Επαγγελματικής Σχολής (ΕΠΑ.Σ.) Μαθητείας ΟΑΕΔ ν.3475/2006 ή Επαγγελματικής Σχολής ΟΑΕΔ (ν.4763/2020) ή Επαγγελματικής Σχολής Κατάρτισης Ε.Σ.Κ. (ν.4763/2020) ή Σχολής Επαγγελματικής Κατάρτισης Σ.Ε.Κ. (ν.4186/2013) ή Τεχνικού Επαγγελματικού Εκπαιδευτηρίου Τ.Ε.Ε. Α΄ κύκλου σπουδών ή Τεχνικής Επαγγελματικής Σχολής Τ.Ε.Σ. (ν.1566/1985 ή ν.576/1997) ή Σχολής Μαθητείας ΟΑΕΔ (ν.1346/1983 ή ν.1566/1985) ή άλλος ισότιμος τίτλος σχολικής μονάδας της ημεδαπής ή αλλοδαπής</w:t>
            </w:r>
            <w:r w:rsidR="00801680" w:rsidRPr="00803FAE">
              <w:rPr>
                <w:rFonts w:ascii="Arial" w:hAnsi="Arial" w:cs="Arial"/>
                <w:b/>
                <w:color w:val="000000"/>
                <w:sz w:val="28"/>
                <w:szCs w:val="28"/>
              </w:rPr>
              <w:t>*</w:t>
            </w:r>
            <w:r w:rsidR="00BF62AF" w:rsidRPr="008016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F62AF" w:rsidRPr="00452EE7">
              <w:rPr>
                <w:rFonts w:ascii="Arial" w:hAnsi="Arial" w:cs="Arial"/>
                <w:color w:val="000000"/>
                <w:sz w:val="22"/>
                <w:szCs w:val="22"/>
              </w:rPr>
              <w:t xml:space="preserve"> αντίστοιχης ειδικότητας.</w:t>
            </w:r>
          </w:p>
          <w:p w14:paraId="7CEE6226" w14:textId="77777777" w:rsidR="00B3192D" w:rsidRPr="00452EE7" w:rsidRDefault="00B3192D" w:rsidP="00B3192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bCs/>
                <w:sz w:val="22"/>
                <w:szCs w:val="22"/>
              </w:rPr>
              <w:t>β)</w:t>
            </w:r>
            <w:r w:rsidRPr="00452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52EE7">
              <w:rPr>
                <w:rFonts w:ascii="Arial" w:hAnsi="Arial" w:cs="Arial"/>
                <w:b/>
                <w:sz w:val="22"/>
                <w:szCs w:val="22"/>
              </w:rPr>
              <w:t xml:space="preserve">Ισχύουσα επαγγελματική άδεια οδήγησης Δ΄ ή </w:t>
            </w:r>
            <w:r w:rsidRPr="00452EE7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452EE7">
              <w:rPr>
                <w:rFonts w:ascii="Arial" w:hAnsi="Arial" w:cs="Arial"/>
                <w:b/>
                <w:sz w:val="22"/>
                <w:szCs w:val="22"/>
              </w:rPr>
              <w:t xml:space="preserve">΄ κατηγορίας </w:t>
            </w:r>
            <w:r w:rsidRPr="00452E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(Π.Δ. 51/2012 όπως ισχύει</w:t>
            </w:r>
          </w:p>
          <w:p w14:paraId="60383EE5" w14:textId="77777777" w:rsidR="00B3192D" w:rsidRPr="00452EE7" w:rsidRDefault="00B3192D" w:rsidP="00B3192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bCs/>
                <w:sz w:val="22"/>
                <w:szCs w:val="22"/>
              </w:rPr>
              <w:t>γ)</w:t>
            </w:r>
            <w:r w:rsidRPr="00452EE7">
              <w:rPr>
                <w:rFonts w:ascii="Arial" w:hAnsi="Arial" w:cs="Arial"/>
                <w:bCs/>
                <w:sz w:val="22"/>
                <w:szCs w:val="22"/>
              </w:rPr>
              <w:t xml:space="preserve"> Πιστοποιητικό Επαγγελματικής Ικανότητας (ΠΕΙ).</w:t>
            </w:r>
          </w:p>
          <w:p w14:paraId="68D1B107" w14:textId="77777777" w:rsidR="00B3192D" w:rsidRPr="00BF62AF" w:rsidRDefault="00B3192D" w:rsidP="00BF6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4F815194" w14:textId="77777777" w:rsidR="00B3192D" w:rsidRPr="00452EE7" w:rsidRDefault="00B3192D" w:rsidP="00B3192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52EE7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ΠΡΟΣΟΝΤΑ Β΄ ΕΠΙΚΟΥΡΙΑΣ:</w:t>
            </w:r>
          </w:p>
          <w:p w14:paraId="2F237428" w14:textId="77777777" w:rsidR="00B3192D" w:rsidRPr="00452EE7" w:rsidRDefault="003045F1" w:rsidP="00B3192D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(Εφόσον η θέση δεν καλυφθεί από υποψήφιο/α</w:t>
            </w:r>
            <w:r w:rsidR="00B3192D" w:rsidRPr="00452EE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με τα ανωτέρω προσόντα)</w:t>
            </w:r>
          </w:p>
          <w:p w14:paraId="7E2BF0C1" w14:textId="77777777" w:rsidR="00BF62AF" w:rsidRPr="00452EE7" w:rsidRDefault="00B3192D" w:rsidP="0028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color w:val="000000"/>
                <w:sz w:val="22"/>
                <w:szCs w:val="22"/>
              </w:rPr>
              <w:t>α</w:t>
            </w:r>
            <w:r w:rsidRPr="00B3192D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="00BF62AF" w:rsidRPr="00452EE7">
              <w:rPr>
                <w:rFonts w:ascii="Arial" w:hAnsi="Arial" w:cs="Arial"/>
                <w:color w:val="000000"/>
                <w:sz w:val="22"/>
                <w:szCs w:val="22"/>
              </w:rPr>
              <w:t>Οποιοδήποτε πτυχίο ή δίπλωμα ή απολυτήριος τίτλος Επαγγελματικής Ειδικότητας, Εκπαίδευσης και Κατάρτισης επιπέδου 5 (Ι.Ε.Κ. ή Μεταλυκειακού Έτους - Τάξη Μαθητείας ΕΠΑ.Λ.) ή Επαγγελματικής Κατάρτισης επιπέδου μεταδευτεροβάθμιας επαγγελματικής εκπαίδευσης Ι.Ε.Κ. ή Επαγγελματικού Λυκείου (ΕΠΑ.Λ.) ή Επαγγελματικής Ειδικότητας, Εκπαίδευσης και Κατάρτισης επιπέδου 4 ΕΠΑ.Λ. ή Τεχνικού Επαγγελματικού Εκπαιδευτηρίου (Τ.Ε.Ε.) Β΄ κύκλου Σπουδών ή Ενιαίου Πολυκλαδικού Λυκείου (Ε.Π.Λ.) ή Τεχνικού Επαγγελματικού Λυκείου (Τ.Ε.Λ.) ή Μέσης Τεχνικής Επαγγελματικής Σχολής Εργοδηγών (Ν.Δ. 580/1970) ή Γενικού Λυκείου ή Ενιαίου Λυκείου ή Λυκείου Γενικής Κατεύθυνσης ή άλλος ισότιμος τίτλος σχολικής μονάδας της ημεδαπής ή αλλοδαπής</w:t>
            </w:r>
            <w:r w:rsidR="00B53739" w:rsidRPr="00057901">
              <w:rPr>
                <w:rFonts w:ascii="Arial" w:hAnsi="Arial" w:cs="Arial"/>
                <w:b/>
                <w:color w:val="000000"/>
                <w:sz w:val="28"/>
                <w:szCs w:val="28"/>
              </w:rPr>
              <w:t>*</w:t>
            </w:r>
            <w:r w:rsidR="00BF62AF" w:rsidRPr="00452EE7">
              <w:rPr>
                <w:rFonts w:ascii="Arial" w:hAnsi="Arial" w:cs="Arial"/>
                <w:color w:val="000000"/>
                <w:sz w:val="22"/>
                <w:szCs w:val="22"/>
              </w:rPr>
              <w:t xml:space="preserve"> ανεξαρτήτως ειδικότητας</w:t>
            </w:r>
            <w:r w:rsidR="005A6190" w:rsidRPr="00452EE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6C00E3A" w14:textId="77777777" w:rsidR="00B3192D" w:rsidRPr="00452EE7" w:rsidRDefault="00B3192D" w:rsidP="00B3192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bCs/>
                <w:sz w:val="22"/>
                <w:szCs w:val="22"/>
              </w:rPr>
              <w:t>β)</w:t>
            </w:r>
            <w:r w:rsidRPr="00452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52EE7">
              <w:rPr>
                <w:rFonts w:ascii="Arial" w:hAnsi="Arial" w:cs="Arial"/>
                <w:b/>
                <w:sz w:val="22"/>
                <w:szCs w:val="22"/>
              </w:rPr>
              <w:t xml:space="preserve">Ισχύουσα επαγγελματική άδεια οδήγησης Δ΄ ή </w:t>
            </w:r>
            <w:r w:rsidRPr="00452EE7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452EE7">
              <w:rPr>
                <w:rFonts w:ascii="Arial" w:hAnsi="Arial" w:cs="Arial"/>
                <w:b/>
                <w:sz w:val="22"/>
                <w:szCs w:val="22"/>
              </w:rPr>
              <w:t xml:space="preserve">΄ κατηγορίας </w:t>
            </w:r>
            <w:r w:rsidRPr="00452E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(Π.Δ. 51/2012 όπως ισχύει</w:t>
            </w:r>
          </w:p>
          <w:p w14:paraId="40EEB97C" w14:textId="77777777" w:rsidR="00B3192D" w:rsidRPr="00452EE7" w:rsidRDefault="00B3192D" w:rsidP="00B3192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2EE7">
              <w:rPr>
                <w:rFonts w:ascii="Arial" w:hAnsi="Arial" w:cs="Arial"/>
                <w:b/>
                <w:bCs/>
                <w:sz w:val="22"/>
                <w:szCs w:val="22"/>
              </w:rPr>
              <w:t>γ)</w:t>
            </w:r>
            <w:r w:rsidRPr="00452EE7">
              <w:rPr>
                <w:rFonts w:ascii="Arial" w:hAnsi="Arial" w:cs="Arial"/>
                <w:bCs/>
                <w:sz w:val="22"/>
                <w:szCs w:val="22"/>
              </w:rPr>
              <w:t xml:space="preserve"> Πιστοποιητικό Επαγγελματικής Ικανότητας (ΠΕΙ).</w:t>
            </w:r>
          </w:p>
          <w:p w14:paraId="214EB1FA" w14:textId="77777777" w:rsidR="00BF62AF" w:rsidRDefault="00BF62AF" w:rsidP="0028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0E74D2" w14:textId="77777777" w:rsidR="00B55D6B" w:rsidRPr="00B53739" w:rsidRDefault="00B55D6B" w:rsidP="00B55D6B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* </w:t>
            </w:r>
            <w:r w:rsidRPr="00B53739">
              <w:rPr>
                <w:rFonts w:ascii="Arial" w:hAnsi="Arial" w:cs="Arial"/>
                <w:b/>
                <w:color w:val="000000"/>
                <w:szCs w:val="24"/>
              </w:rPr>
              <w:t>Βλέπε αλλαγές παραρτήματος Ανακοινώσεων Συμβάσεων Εργασίας Ορισμένου Χρόνου (ΣΟΧ) εντός πλαισίου Ανακοίνωσης.</w:t>
            </w:r>
          </w:p>
          <w:p w14:paraId="3CA4948D" w14:textId="77777777" w:rsidR="00B55D6B" w:rsidRPr="00B53739" w:rsidRDefault="00B55D6B" w:rsidP="002E1545">
            <w:pPr>
              <w:rPr>
                <w:rFonts w:ascii="Arial" w:hAnsi="Arial" w:cs="Arial"/>
                <w:b/>
                <w:szCs w:val="24"/>
              </w:rPr>
            </w:pPr>
          </w:p>
          <w:p w14:paraId="10E3AD28" w14:textId="77777777" w:rsidR="00B55D6B" w:rsidRDefault="00B55D6B" w:rsidP="002E1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69966" w14:textId="77777777" w:rsidR="002E1545" w:rsidRDefault="002E1545" w:rsidP="002E1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ΣΥΜΠΛΗΡΩΜΑΤΙΚΕΣ ΔΙΕΥΚΡΙΝΙΣΕΙΣ (σύμφωνα με την απαιτούμενη κατά τα ανωτέρω άδεια οδήγησης αυτοκινήτου)</w:t>
            </w:r>
          </w:p>
          <w:p w14:paraId="25E78492" w14:textId="77777777" w:rsidR="002E1545" w:rsidRDefault="002E1545" w:rsidP="002E1545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Προκειμένου για την απόδειξη κατοχής του Πιστοποιητικού Επαγγελματικής Ικανότητας (ΠΕΙ) απαιτείται:</w:t>
            </w:r>
          </w:p>
          <w:p w14:paraId="3DD59674" w14:textId="77777777" w:rsidR="002E1545" w:rsidRDefault="002E1545" w:rsidP="002E1545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είτε</w:t>
            </w:r>
            <w:r>
              <w:rPr>
                <w:rFonts w:ascii="Arial" w:hAnsi="Arial" w:cs="Arial"/>
                <w:sz w:val="22"/>
                <w:szCs w:val="22"/>
              </w:rPr>
              <w:t xml:space="preserve"> η κατοχή </w:t>
            </w:r>
            <w:r>
              <w:rPr>
                <w:rFonts w:ascii="Arial" w:hAnsi="Arial" w:cs="Arial"/>
                <w:b/>
                <w:sz w:val="22"/>
                <w:szCs w:val="22"/>
              </w:rPr>
              <w:t>Δελτίου Επιμόρφωσης Οδηγού</w:t>
            </w:r>
            <w:r>
              <w:rPr>
                <w:rFonts w:ascii="Arial" w:hAnsi="Arial" w:cs="Arial"/>
                <w:sz w:val="22"/>
                <w:szCs w:val="22"/>
              </w:rPr>
              <w:t>, το οποίο να είναι σε ισχύ και το οποίο εκδίδεται από την Υπηρεσία Μεταφορών και Επικοινωνιών της Περιφέρειας  στην περιοχή της οποίας βρίσκεται η κατοικία του ενδιαφερομένου.</w:t>
            </w:r>
          </w:p>
          <w:p w14:paraId="45F9A992" w14:textId="77777777" w:rsidR="002E1545" w:rsidRDefault="002E1545" w:rsidP="002E1545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είτε</w:t>
            </w:r>
            <w:r>
              <w:rPr>
                <w:rFonts w:ascii="Arial" w:hAnsi="Arial" w:cs="Arial"/>
                <w:sz w:val="22"/>
                <w:szCs w:val="22"/>
              </w:rPr>
              <w:t xml:space="preserve"> η καταχώρηση επί του εντύπου της άδειας οδήγησης του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κοινοτικού αριθμού «95»</w:t>
            </w:r>
            <w:r>
              <w:rPr>
                <w:rFonts w:ascii="Arial" w:hAnsi="Arial" w:cs="Arial"/>
                <w:sz w:val="22"/>
                <w:szCs w:val="22"/>
              </w:rPr>
              <w:t xml:space="preserve"> δίπλα σε μία ή περισσότερες εκ των κατηγοριών ή υποκατηγοριών που κατέχει ο υποψήφιος και απαιτούνται από την ανακοίνωση.</w:t>
            </w:r>
          </w:p>
          <w:p w14:paraId="15EB202E" w14:textId="77777777" w:rsidR="002E1545" w:rsidRDefault="002E1545" w:rsidP="002E1545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3E4BE4" w14:textId="77777777" w:rsidR="002E1545" w:rsidRDefault="002E1545" w:rsidP="002E1545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ΠΡΟΣΟΧΗ:</w:t>
            </w:r>
            <w:r>
              <w:rPr>
                <w:rFonts w:ascii="Arial" w:hAnsi="Arial" w:cs="Arial"/>
                <w:sz w:val="22"/>
                <w:szCs w:val="22"/>
              </w:rPr>
              <w:t xml:space="preserve"> Σε περίπτωση αντικατάστασης άδειας,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(ΠΕΙ) και εφόσον προκύπτουν λόγοι καθυστέρησης της διαδικασίας επανέκδοσής της, γίνεται δεκτή και η </w:t>
            </w:r>
            <w:r>
              <w:rPr>
                <w:rFonts w:ascii="Arial" w:hAnsi="Arial" w:cs="Arial"/>
                <w:b/>
                <w:sz w:val="22"/>
                <w:szCs w:val="22"/>
              </w:rPr>
              <w:t>ΒΕΒΑΙΩΣΗ</w:t>
            </w:r>
            <w:r>
              <w:rPr>
                <w:rFonts w:ascii="Arial" w:hAnsi="Arial" w:cs="Arial"/>
                <w:sz w:val="22"/>
                <w:szCs w:val="22"/>
              </w:rPr>
              <w:t xml:space="preserve"> της αρμόδιας υπηρεσίας της Διεύθυνσης Μεταφορών και Επικοινωνιών στην οποία να αναφέρονται:</w:t>
            </w:r>
          </w:p>
          <w:p w14:paraId="08F2591A" w14:textId="77777777" w:rsidR="002E1545" w:rsidRDefault="002E1545" w:rsidP="002E1545">
            <w:pPr>
              <w:numPr>
                <w:ilvl w:val="0"/>
                <w:numId w:val="11"/>
              </w:numPr>
              <w:spacing w:before="40"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 ονοματεπώνυμο και το όνομα πατρός του αιτούντος τη βεβαίωση</w:t>
            </w:r>
          </w:p>
          <w:p w14:paraId="5450E3E1" w14:textId="77777777" w:rsidR="002E1545" w:rsidRDefault="002E1545" w:rsidP="002E1545">
            <w:pPr>
              <w:numPr>
                <w:ilvl w:val="0"/>
                <w:numId w:val="11"/>
              </w:numPr>
              <w:spacing w:before="40"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αριθμός της άδειας οδήγησης την οποία κατέχει καθώς και η νέα ισχύς της (έναρξη, λήξη)</w:t>
            </w:r>
          </w:p>
          <w:p w14:paraId="3E4319BC" w14:textId="77777777" w:rsidR="002E1545" w:rsidRDefault="002E1545" w:rsidP="002E1545">
            <w:pPr>
              <w:numPr>
                <w:ilvl w:val="0"/>
                <w:numId w:val="11"/>
              </w:numPr>
              <w:spacing w:before="40"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κατηγορία ή υποκατηγορία ΠΕΙ που του έχει χορηγηθεί και απαιτείται από την ανακοίνωση, καθώς και η ισχύς του (έναρξη - λήξη) και να επιβεβαιώνεται ότι η άδεια βρίσκεται σε διαδικασία επανέκδοσής της, λόγω ενσωμάτωσης κατηγορίας ή υποκατηγορίας ΠΕΙ.</w:t>
            </w:r>
          </w:p>
          <w:p w14:paraId="2F3F29D3" w14:textId="77777777" w:rsidR="002E1545" w:rsidRDefault="002E1545" w:rsidP="002E1545">
            <w:pPr>
              <w:spacing w:before="40"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Αυτονόητο είναι ότι οι υποψήφιοι πρέπει να προσκομίσουν οπωσδήποτε την απαιτούμενη από την ανακοίνωση άδεια οδήγησης. </w:t>
            </w:r>
          </w:p>
          <w:p w14:paraId="2534460A" w14:textId="77777777" w:rsidR="002B6113" w:rsidRDefault="002B6113" w:rsidP="002B6113">
            <w:pPr>
              <w:tabs>
                <w:tab w:val="left" w:pos="360"/>
              </w:tabs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τις άδειες οδήγησης αυτοκινήτων, </w:t>
            </w:r>
            <w:r>
              <w:rPr>
                <w:rFonts w:ascii="Arial" w:hAnsi="Arial" w:cs="Arial"/>
                <w:sz w:val="22"/>
                <w:szCs w:val="22"/>
              </w:rPr>
              <w:t>όταν δεν προκύπτει η ημερομηνία της αρχικής κτήσης, της κατά την ανακοίνωση απαιτούμενης άδειας, αλλά μόνο η ημερομηνία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14:paraId="616FC4EC" w14:textId="77777777" w:rsidR="002B6113" w:rsidRDefault="002B6113" w:rsidP="002B6113">
            <w:pPr>
              <w:tabs>
                <w:tab w:val="left" w:pos="360"/>
              </w:tabs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28307" w14:textId="77777777" w:rsidR="002B6113" w:rsidRDefault="002B6113" w:rsidP="002B6113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 περίπτωση αδυναμίας της αρμόδιας υπηρεσίας να χορηγήσει τη βεβαίωση αυτή, λόγω καταστροφής ή φθοράς των αρχείων της, αρκεί :</w:t>
            </w:r>
          </w:p>
          <w:p w14:paraId="67C96F98" w14:textId="77777777" w:rsidR="002B6113" w:rsidRDefault="002B6113" w:rsidP="002B6113">
            <w:pPr>
              <w:numPr>
                <w:ilvl w:val="0"/>
                <w:numId w:val="12"/>
              </w:numPr>
              <w:spacing w:before="40"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προσκόμιση της βεβαίωσης της υπηρεσίας αυτής στην οποία να αναφέρεται ο λόγος αδυναμίας καθώς και</w:t>
            </w:r>
          </w:p>
          <w:p w14:paraId="35CB0212" w14:textId="77777777" w:rsidR="002B6113" w:rsidRDefault="002B6113" w:rsidP="002B6113">
            <w:pPr>
              <w:numPr>
                <w:ilvl w:val="0"/>
                <w:numId w:val="12"/>
              </w:numPr>
              <w:spacing w:before="40"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προσκόμιση Υπεύθυνης Δήλωσης κατά το άρθρο 8 του ν.1599/1986 του υποψηφίου στην οποία να δηλώνει την ακριβή ημερομηνία αρχικής κτήσης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της κατηγορίας επαγγελματικής άδειας οδήγησης που ζητείται από την ανακοίνωση.</w:t>
            </w:r>
          </w:p>
          <w:p w14:paraId="481B3CF0" w14:textId="77777777" w:rsidR="00BF62AF" w:rsidRDefault="002B6113" w:rsidP="002848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Ισχύουσα άδεια οδήγησης που έχει εκδοθεί από κράτος − μέλος της Ευρωπαϊκής Ένωσης ή από τη Νορβηγία, ή από την Ισλανδία ή από το Λιχτενστάιν, εξακολουθεί να ισχύει στο ελληνικό έδαφος, ως έχει, εφόσον τηρούνται οι όροι και οι προϋποθέσεις χορήγησης της αντίστοιχης κατηγορίας άδειας οδήγησης του π.δ. 51/2012, όπως ισχύει (παρ. 6,  άρθρο τρίτο, Ν. 4383/2016_ ΦΕΚ 72/20.4.2016/τ.Α΄). </w:t>
            </w:r>
            <w:r>
              <w:rPr>
                <w:rFonts w:ascii="Arial" w:hAnsi="Arial" w:cs="Arial"/>
                <w:b/>
                <w:sz w:val="22"/>
                <w:szCs w:val="22"/>
              </w:rPr>
              <w:t>Στην περίπτωση που οι υποψήφιοι είναι κάτοχοι επαγγελματικής άδειας οδήγησης αλλοδαπής (εκτός κρατών-μελών της Ευρωπαϊκής Ένωσης), για να γίνουν δεκτοί πρέπει να προσκομίσουν αντιστοιχία της άδειας οδήγησης αλλοδαπής με τις επαγγελματικές άδειες οδήγησης ημεδαπής.</w:t>
            </w:r>
          </w:p>
          <w:p w14:paraId="57FD9934" w14:textId="77777777" w:rsidR="00BF62AF" w:rsidRPr="00216510" w:rsidRDefault="00BF62AF" w:rsidP="002848A4">
            <w:pPr>
              <w:jc w:val="both"/>
              <w:rPr>
                <w:highlight w:val="yellow"/>
              </w:rPr>
            </w:pPr>
          </w:p>
        </w:tc>
      </w:tr>
      <w:tr w:rsidR="00505D7D" w:rsidRPr="00216510" w14:paraId="34998B8F" w14:textId="77777777" w:rsidTr="00862D9D">
        <w:trPr>
          <w:trHeight w:val="11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9F1" w14:textId="77777777" w:rsidR="00505D7D" w:rsidRPr="00DA6C22" w:rsidRDefault="00505D7D" w:rsidP="004A5E89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102,104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A65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α)</w:t>
            </w:r>
            <w:r>
              <w:rPr>
                <w:rFonts w:ascii="Arial" w:hAnsi="Arial" w:cs="Arial"/>
                <w:szCs w:val="24"/>
              </w:rPr>
              <w:t xml:space="preserve"> Οποιοδήποτε δίπλωμα Επαγγελματικής Ειδικότητας, Εκπαίδευσης και Κατάρτισης επιπέδου 5 Ι.Ε.Κ. ή δίπλωμα Επαγγελματικής Κατάρτισης επιπέδου μεταδευτεροβάθμιας επαγγελματικής εκπαίδευσης Ι.Ε.Κ. ή πτυχίο Επαγγελματικής Ειδικότητας, Εκπαίδευσης και Κατάρτισης επιπέδου 5 Μεταλυκειακού Έτους - Τάξη Μαθητείας Επαγγελματικού Λυκείου (ΕΠΑ.Λ.) ή απολυτήριο ή πτυχίο ΕΠΑ.Λ. ή πτυχίο Επαγγελματικής Ειδικότητας, Εκπαίδευσης και Κατάρτισης επιπέδου 4 ΕΠΑ.Λ. ή πτυχίο Τεχνικού Επαγγελματικού Εκπαιδευτηρίου (Τ.Ε.Ε.) Β΄ κύκλου Σπουδών ή πτυχίο Μέσης Τεχνικής Επαγγελματικής Σχολής Εργοδηγών (Ν.Δ. 580/1970) ή απολυτήριος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τίτλος:</w:t>
            </w:r>
          </w:p>
          <w:p w14:paraId="7AE46AAA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Ενιαίου Πολυκλαδικού Λυκείου (Ε.Π.Λ.) ή</w:t>
            </w:r>
          </w:p>
          <w:p w14:paraId="27DD0421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Τεχνικού Επαγγελματικού Λυκείου (Τ.Ε.Λ.) ή</w:t>
            </w:r>
          </w:p>
          <w:p w14:paraId="64F42FF1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Γενικού Λυκείου ή</w:t>
            </w:r>
          </w:p>
          <w:p w14:paraId="06E0151C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Ενιαίου Λυκείου ή</w:t>
            </w:r>
          </w:p>
          <w:p w14:paraId="5D967D81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Λυκείου Γενικής Κατεύθυνσης ή</w:t>
            </w:r>
          </w:p>
          <w:p w14:paraId="7159AFC0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άλλος ισότιμος τίτλος σχολικής μονάδας της ημεδαπής ή αλλοδαπής*</w:t>
            </w:r>
          </w:p>
          <w:p w14:paraId="18B85C8D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β)</w:t>
            </w:r>
            <w:r>
              <w:rPr>
                <w:rFonts w:ascii="Arial" w:hAnsi="Arial" w:cs="Arial"/>
                <w:szCs w:val="24"/>
              </w:rPr>
              <w:t xml:space="preserve"> Γνώση Πληροφορικής ή χειρισμού Η/Υ στα αντικείμενα: (i) επεξεργασίας κειμένων, (ii) υπολογιστικών φύλλων και (iii) υπηρεσιών διαδικτύου.</w:t>
            </w:r>
          </w:p>
          <w:p w14:paraId="73C3542D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γ) </w:t>
            </w:r>
            <w:r w:rsidR="00D13B07">
              <w:rPr>
                <w:rFonts w:ascii="Arial" w:hAnsi="Arial" w:cs="Arial"/>
                <w:szCs w:val="24"/>
              </w:rPr>
              <w:t>Κ</w:t>
            </w:r>
            <w:r>
              <w:rPr>
                <w:rFonts w:ascii="Arial" w:hAnsi="Arial" w:cs="Arial"/>
                <w:szCs w:val="24"/>
              </w:rPr>
              <w:t>αλή γνώση της Αγγλικής γλώσσας</w:t>
            </w:r>
          </w:p>
          <w:p w14:paraId="27814314" w14:textId="77777777" w:rsidR="00001C99" w:rsidRDefault="00001C99" w:rsidP="00001C99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F70C24" w14:textId="77777777" w:rsidR="00505D7D" w:rsidRPr="00452EE7" w:rsidRDefault="00001C99" w:rsidP="00001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Βλ. αλλαγές Παραρτήματος Ανακοινώσεων Συμβάσεων Ορισμένου Χρόνου</w:t>
            </w:r>
            <w:r w:rsidR="00683FEA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(ΣΟΧ) εντός πλαισίου Ανακοίνωσης.</w:t>
            </w:r>
          </w:p>
        </w:tc>
      </w:tr>
      <w:tr w:rsidR="00505D7D" w:rsidRPr="00216510" w14:paraId="7A5C71EB" w14:textId="77777777" w:rsidTr="00862D9D">
        <w:trPr>
          <w:trHeight w:val="11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58F" w14:textId="77777777" w:rsidR="00505D7D" w:rsidRDefault="00505D7D" w:rsidP="004A5E89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103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2CC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α)</w:t>
            </w:r>
            <w:r>
              <w:rPr>
                <w:rFonts w:ascii="Arial" w:hAnsi="Arial" w:cs="Arial"/>
                <w:szCs w:val="24"/>
              </w:rPr>
              <w:t xml:space="preserve"> Οποιοδήποτε δίπλωμα Επαγγελματικής Ειδικότητας, Εκπαίδευσης και Κατάρτισης επιπέδου 5 Ι.Ε.Κ. ή δίπλωμα Επαγγελματικής Κατάρτισης επιπέδου μεταδευτεροβάθμιας επαγγελματικής εκπαίδευσης Ι.Ε.Κ. ή πτυχίο Επαγγελματικής Ειδικότητας, Εκπαίδευσης και Κατάρτισης επιπέδου 5 Μεταλυκειακού Έτους - Τάξη Μαθητείας Επαγγελματικού Λυκείου (ΕΠΑ.Λ.) ή απολυτήριο ή πτυχίο ΕΠΑ.Λ. ή πτυχίο Επαγγελματικής Ειδικότητας, Εκπαίδευσης και Κατάρτισης επιπέδου 4 ΕΠΑ.Λ. ή πτυχίο Τεχνικού Επαγγελματικού Εκπαιδευτηρίου (Τ.Ε.Ε.) Β΄ κύκλου Σπουδών ή πτυχίο Μέσης Τεχνικής Επαγγελματικής Σχολής Εργοδηγών (Ν.Δ. 580/1970) ή απολυτήριος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τίτλος:</w:t>
            </w:r>
          </w:p>
          <w:p w14:paraId="6DC9A09F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Ενιαίου Πολυκλαδικού Λυκείου (Ε.Π.Λ.) ή</w:t>
            </w:r>
          </w:p>
          <w:p w14:paraId="6B23EA5F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Τεχνικού Επαγγελματικού Λυκείου (Τ.Ε.Λ.) ή</w:t>
            </w:r>
          </w:p>
          <w:p w14:paraId="5BE32D08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Γενικού Λυκείου ή</w:t>
            </w:r>
          </w:p>
          <w:p w14:paraId="354362C0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- Ενιαίου Λυκείου ή</w:t>
            </w:r>
          </w:p>
          <w:p w14:paraId="7530273B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Λυκείου Γενικής Κατεύθυνσης ή</w:t>
            </w:r>
          </w:p>
          <w:p w14:paraId="535DE736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άλλος ισότιμος τίτλος σχολικής μονάδας της ημεδαπής ή αλλοδαπής*</w:t>
            </w:r>
          </w:p>
          <w:p w14:paraId="547BE84B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β)</w:t>
            </w:r>
            <w:r>
              <w:rPr>
                <w:rFonts w:ascii="Arial" w:hAnsi="Arial" w:cs="Arial"/>
                <w:szCs w:val="24"/>
              </w:rPr>
              <w:t xml:space="preserve"> Γνώση Πληροφορικής ή χειρισμού Η/Υ στα αντικείμενα: (i) επεξεργασίας κειμένων, (ii) υπολογιστικών φύλλων και (iii) υπηρεσιών διαδικτύου.</w:t>
            </w:r>
          </w:p>
          <w:p w14:paraId="308B71BE" w14:textId="77777777" w:rsidR="00D13B07" w:rsidRDefault="00D13B07" w:rsidP="00D13B07">
            <w:pPr>
              <w:jc w:val="both"/>
              <w:rPr>
                <w:rFonts w:ascii="Arial" w:hAnsi="Arial" w:cs="Arial"/>
                <w:szCs w:val="24"/>
              </w:rPr>
            </w:pPr>
          </w:p>
          <w:p w14:paraId="70976076" w14:textId="77777777" w:rsidR="00505D7D" w:rsidRPr="00452EE7" w:rsidRDefault="00D13B07" w:rsidP="00D13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Βλ. αλλαγές Παραρτήματος Ανακοινώσεων Συμβάσεων Ορισμένου Χρόνου(ΣΟΧ) εντός πλαισίου Ανακοίνωσης.</w:t>
            </w:r>
          </w:p>
        </w:tc>
      </w:tr>
    </w:tbl>
    <w:p w14:paraId="478B49AB" w14:textId="77777777" w:rsidR="00A33B8F" w:rsidRDefault="00A33B8F" w:rsidP="00D34776">
      <w:pPr>
        <w:rPr>
          <w:rFonts w:ascii="Arial" w:hAnsi="Arial" w:cs="Arial"/>
          <w:b/>
          <w:szCs w:val="24"/>
          <w:highlight w:val="yellow"/>
          <w:u w:val="single"/>
        </w:rPr>
      </w:pPr>
    </w:p>
    <w:p w14:paraId="4596045B" w14:textId="77777777" w:rsidR="009D0602" w:rsidRPr="00216510" w:rsidRDefault="009D0602" w:rsidP="00D34776">
      <w:pPr>
        <w:rPr>
          <w:rFonts w:ascii="Arial" w:hAnsi="Arial" w:cs="Arial"/>
          <w:b/>
          <w:szCs w:val="24"/>
          <w:highlight w:val="yellow"/>
          <w:u w:val="single"/>
        </w:rPr>
      </w:pPr>
    </w:p>
    <w:p w14:paraId="2731EBBB" w14:textId="77777777" w:rsidR="009D0602" w:rsidRPr="009D0602" w:rsidRDefault="009D0602" w:rsidP="009D060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ind w:left="142"/>
        <w:jc w:val="both"/>
        <w:rPr>
          <w:rFonts w:ascii="Arial" w:hAnsi="Arial" w:cs="Arial"/>
          <w:bCs/>
          <w:szCs w:val="24"/>
        </w:rPr>
      </w:pPr>
      <w:r w:rsidRPr="009D0602">
        <w:rPr>
          <w:rFonts w:ascii="Arial" w:hAnsi="Arial" w:cs="Arial"/>
          <w:szCs w:val="24"/>
        </w:rPr>
        <w:t xml:space="preserve">Οι υποψήφιοι/ες  πρέπει να είναι ηλικίας από </w:t>
      </w:r>
      <w:r w:rsidRPr="009D0602">
        <w:rPr>
          <w:rFonts w:ascii="Arial" w:hAnsi="Arial" w:cs="Arial"/>
          <w:b/>
          <w:szCs w:val="24"/>
        </w:rPr>
        <w:t>18</w:t>
      </w:r>
      <w:r w:rsidRPr="009D0602">
        <w:rPr>
          <w:rFonts w:ascii="Arial" w:hAnsi="Arial" w:cs="Arial"/>
          <w:szCs w:val="24"/>
        </w:rPr>
        <w:t xml:space="preserve"> έως </w:t>
      </w:r>
      <w:r w:rsidRPr="009D0602">
        <w:rPr>
          <w:rFonts w:ascii="Arial" w:hAnsi="Arial" w:cs="Arial"/>
          <w:b/>
          <w:szCs w:val="24"/>
        </w:rPr>
        <w:t>67</w:t>
      </w:r>
      <w:r w:rsidRPr="009D0602">
        <w:rPr>
          <w:rFonts w:ascii="Arial" w:hAnsi="Arial" w:cs="Arial"/>
          <w:szCs w:val="24"/>
        </w:rPr>
        <w:t xml:space="preserve"> ετών και </w:t>
      </w:r>
      <w:r w:rsidRPr="009D0602">
        <w:rPr>
          <w:rFonts w:ascii="Arial" w:hAnsi="Arial" w:cs="Arial"/>
          <w:b/>
          <w:szCs w:val="24"/>
        </w:rPr>
        <w:t>κατ’ εξαίρεση</w:t>
      </w:r>
      <w:r w:rsidRPr="009D0602">
        <w:rPr>
          <w:rFonts w:ascii="Arial" w:hAnsi="Arial" w:cs="Arial"/>
          <w:szCs w:val="24"/>
        </w:rPr>
        <w:t xml:space="preserve">, έως </w:t>
      </w:r>
      <w:r w:rsidRPr="009D0602">
        <w:rPr>
          <w:rFonts w:ascii="Arial" w:hAnsi="Arial" w:cs="Arial"/>
          <w:b/>
          <w:szCs w:val="24"/>
        </w:rPr>
        <w:t>70</w:t>
      </w:r>
      <w:r w:rsidRPr="009D0602">
        <w:rPr>
          <w:rFonts w:ascii="Arial" w:hAnsi="Arial" w:cs="Arial"/>
          <w:szCs w:val="24"/>
        </w:rPr>
        <w:t xml:space="preserve"> ετών, όσοι έχουν συμπληρώσει το εξηκοστό έβδομο (67ο) έτος της ηλικίας και δεν έχουν συνταξιοδοτηθεί από το δημόσιο ταμείο ή άλλον ασφαλιστικό φορέα.</w:t>
      </w:r>
    </w:p>
    <w:p w14:paraId="412D2226" w14:textId="77777777" w:rsidR="009D0602" w:rsidRPr="009D0602" w:rsidRDefault="009D0602" w:rsidP="009D0602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  <w:szCs w:val="24"/>
          <w:u w:val="single"/>
        </w:rPr>
      </w:pPr>
    </w:p>
    <w:p w14:paraId="7B83F500" w14:textId="77777777" w:rsidR="009D0602" w:rsidRPr="009D0602" w:rsidRDefault="009D0602" w:rsidP="009D0602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  <w:szCs w:val="24"/>
          <w:u w:val="single"/>
        </w:rPr>
      </w:pPr>
      <w:r w:rsidRPr="009D0602">
        <w:rPr>
          <w:rFonts w:ascii="Arial" w:hAnsi="Arial" w:cs="Arial"/>
          <w:b/>
          <w:szCs w:val="24"/>
          <w:u w:val="single"/>
        </w:rPr>
        <w:t>ΒΑΘΜΟΛΟΓΗΣΗ ΚΡΙΤΗΡΙΩΝ</w:t>
      </w:r>
    </w:p>
    <w:p w14:paraId="105B021B" w14:textId="77777777" w:rsidR="009D0602" w:rsidRPr="009D0602" w:rsidRDefault="009D0602" w:rsidP="009D0602">
      <w:pPr>
        <w:tabs>
          <w:tab w:val="left" w:pos="0"/>
          <w:tab w:val="left" w:pos="567"/>
        </w:tabs>
        <w:jc w:val="both"/>
        <w:rPr>
          <w:rFonts w:ascii="Arial" w:hAnsi="Arial" w:cs="Arial"/>
          <w:szCs w:val="24"/>
        </w:rPr>
      </w:pPr>
      <w:r w:rsidRPr="009D0602">
        <w:rPr>
          <w:rFonts w:ascii="Arial" w:hAnsi="Arial" w:cs="Arial"/>
          <w:szCs w:val="24"/>
        </w:rPr>
        <w:t>Η σειρά κατάταξης μεταξύ των υποψηφίων καθορίζεται με βάση τα ακόλουθα κριτήρια:</w:t>
      </w:r>
    </w:p>
    <w:p w14:paraId="0E6C7817" w14:textId="77777777" w:rsidR="009D0602" w:rsidRPr="009D0602" w:rsidRDefault="009D0602" w:rsidP="009D0602">
      <w:pPr>
        <w:suppressAutoHyphens/>
        <w:rPr>
          <w:rFonts w:ascii="Arial" w:hAnsi="Arial" w:cs="Arial"/>
          <w:b/>
          <w:szCs w:val="24"/>
          <w:u w:val="single"/>
          <w:lang w:eastAsia="ar-SA"/>
        </w:rPr>
      </w:pPr>
    </w:p>
    <w:p w14:paraId="7247B942" w14:textId="77777777" w:rsidR="009D0602" w:rsidRDefault="009D0602" w:rsidP="009D0602">
      <w:pPr>
        <w:suppressAutoHyphens/>
        <w:rPr>
          <w:rFonts w:ascii="Arial" w:hAnsi="Arial" w:cs="Arial"/>
          <w:b/>
          <w:szCs w:val="24"/>
          <w:u w:val="single"/>
          <w:lang w:eastAsia="ar-SA"/>
        </w:rPr>
      </w:pPr>
    </w:p>
    <w:p w14:paraId="449B0DF1" w14:textId="77777777" w:rsidR="009D0602" w:rsidRDefault="009D0602" w:rsidP="009D0602">
      <w:pPr>
        <w:suppressAutoHyphens/>
        <w:rPr>
          <w:rFonts w:ascii="Arial" w:hAnsi="Arial" w:cs="Arial"/>
          <w:b/>
          <w:szCs w:val="24"/>
          <w:u w:val="single"/>
          <w:lang w:eastAsia="ar-SA"/>
        </w:rPr>
      </w:pPr>
    </w:p>
    <w:p w14:paraId="0B729EDC" w14:textId="77777777" w:rsidR="002C37E1" w:rsidRPr="00D43D5B" w:rsidRDefault="002C37E1" w:rsidP="002C37E1">
      <w:pPr>
        <w:tabs>
          <w:tab w:val="left" w:pos="0"/>
          <w:tab w:val="left" w:pos="567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2C37E1" w:rsidRPr="00080C8E" w14:paraId="525E8598" w14:textId="77777777" w:rsidTr="002C37E1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C43" w14:textId="77777777" w:rsidR="002C37E1" w:rsidRDefault="002C37E1" w:rsidP="00CC2AD4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ΧΡΟΝΟΣ ΑΝΕΡΓΙΑΣ </w:t>
            </w:r>
          </w:p>
          <w:p w14:paraId="415A14F9" w14:textId="77777777" w:rsidR="002C37E1" w:rsidRDefault="002C37E1" w:rsidP="00CC2AD4">
            <w:pPr>
              <w:tabs>
                <w:tab w:val="left" w:pos="284"/>
              </w:tabs>
              <w:ind w:left="276" w:hanging="6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2"/>
                <w:sz w:val="14"/>
                <w:szCs w:val="14"/>
              </w:rPr>
              <w:t>1α.  ΧΡΟΝΟΣ ΣΥΝΕΧΟΜΕΝΗΣ ΑΝΕΡΓΙΑΣ (200 μονάδες για 4 μήνες ανεργίας και 60 μονάδες ανά μήνα ανεργίας άνω των 4 μηνών, με ανώτατο όριο τους 18  μήνες)</w:t>
            </w:r>
          </w:p>
          <w:tbl>
            <w:tblPr>
              <w:tblW w:w="9732" w:type="dxa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85"/>
              <w:gridCol w:w="485"/>
              <w:gridCol w:w="485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1273"/>
            </w:tblGrid>
            <w:tr w:rsidR="002C37E1" w14:paraId="61F1E8E4" w14:textId="77777777" w:rsidTr="00CC2AD4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  <w:hideMark/>
                </w:tcPr>
                <w:p w14:paraId="37E37E1B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180" w:lineRule="exact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μήνες</w:t>
                  </w:r>
                </w:p>
              </w:tc>
              <w:tc>
                <w:tcPr>
                  <w:tcW w:w="485" w:type="dxa"/>
                  <w:noWrap/>
                  <w:vAlign w:val="center"/>
                  <w:hideMark/>
                </w:tcPr>
                <w:p w14:paraId="2D69AFFF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485" w:type="dxa"/>
                  <w:noWrap/>
                  <w:vAlign w:val="center"/>
                  <w:hideMark/>
                </w:tcPr>
                <w:p w14:paraId="4A91897A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485" w:type="dxa"/>
                  <w:noWrap/>
                  <w:vAlign w:val="center"/>
                  <w:hideMark/>
                </w:tcPr>
                <w:p w14:paraId="4C53DDDE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3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4873719A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0FDA06A0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5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3A3CEE42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4E8D346A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1A20A991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7215D818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4B10084E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411B6E47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11</w:t>
                  </w:r>
                </w:p>
              </w:tc>
              <w:tc>
                <w:tcPr>
                  <w:tcW w:w="1273" w:type="dxa"/>
                  <w:noWrap/>
                  <w:vAlign w:val="center"/>
                  <w:hideMark/>
                </w:tcPr>
                <w:p w14:paraId="546280BE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18 και άνω</w:t>
                  </w:r>
                </w:p>
              </w:tc>
            </w:tr>
            <w:tr w:rsidR="002C37E1" w14:paraId="1707A7DF" w14:textId="77777777" w:rsidTr="00CC2AD4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  <w:hideMark/>
                </w:tcPr>
                <w:p w14:paraId="188053F0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180" w:lineRule="exact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μονάδες</w:t>
                  </w:r>
                </w:p>
              </w:tc>
              <w:tc>
                <w:tcPr>
                  <w:tcW w:w="485" w:type="dxa"/>
                  <w:noWrap/>
                  <w:vAlign w:val="center"/>
                  <w:hideMark/>
                </w:tcPr>
                <w:p w14:paraId="0E20E140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  <w:hideMark/>
                </w:tcPr>
                <w:p w14:paraId="1E6E1D88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  <w:hideMark/>
                </w:tcPr>
                <w:p w14:paraId="016FB69D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35BD4E19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200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3A69DD3D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260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0A594F65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320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1F478E31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380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17269FA2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440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3FC6B54F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500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45267F06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560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70E3F586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620</w:t>
                  </w:r>
                </w:p>
              </w:tc>
              <w:tc>
                <w:tcPr>
                  <w:tcW w:w="1273" w:type="dxa"/>
                  <w:noWrap/>
                  <w:vAlign w:val="center"/>
                  <w:hideMark/>
                </w:tcPr>
                <w:p w14:paraId="744F088B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1040</w:t>
                  </w:r>
                </w:p>
              </w:tc>
            </w:tr>
          </w:tbl>
          <w:p w14:paraId="1BBFD4BB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sz w:val="8"/>
                <w:szCs w:val="8"/>
              </w:rPr>
            </w:pPr>
          </w:p>
          <w:p w14:paraId="2950BEAF" w14:textId="77777777" w:rsidR="002C37E1" w:rsidRDefault="002C37E1" w:rsidP="00CC2AD4">
            <w:pPr>
              <w:tabs>
                <w:tab w:val="left" w:pos="284"/>
              </w:tabs>
              <w:ind w:left="276" w:hanging="6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2"/>
                <w:sz w:val="14"/>
                <w:szCs w:val="14"/>
              </w:rPr>
              <w:t>1β.  ΧΡΟΝΟΣ  ΜΗ ΣΥΝΕΧΟΜΕΝΗΣ ΑΝΕΡΓΙΑΣ ΤΟΥΣ ΤΕΛΕΥΤΑΙΟΥΣ18 ΜΗΝΕΣ (40 μονάδες ανά μήνα ανεργίας , με ανώτατο όριο τους 9 μήνες)</w:t>
            </w:r>
          </w:p>
          <w:tbl>
            <w:tblPr>
              <w:tblW w:w="18570" w:type="dxa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51"/>
              <w:gridCol w:w="552"/>
              <w:gridCol w:w="630"/>
              <w:gridCol w:w="752"/>
              <w:gridCol w:w="752"/>
              <w:gridCol w:w="752"/>
              <w:gridCol w:w="752"/>
              <w:gridCol w:w="755"/>
              <w:gridCol w:w="5618"/>
              <w:gridCol w:w="5480"/>
              <w:gridCol w:w="752"/>
              <w:gridCol w:w="236"/>
            </w:tblGrid>
            <w:tr w:rsidR="002C37E1" w14:paraId="340D0176" w14:textId="77777777" w:rsidTr="00CC2AD4">
              <w:trPr>
                <w:trHeight w:hRule="exact" w:val="227"/>
              </w:trPr>
              <w:tc>
                <w:tcPr>
                  <w:tcW w:w="987" w:type="dxa"/>
                  <w:noWrap/>
                  <w:vAlign w:val="center"/>
                  <w:hideMark/>
                </w:tcPr>
                <w:p w14:paraId="19B0149F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180" w:lineRule="exact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μήνες</w:t>
                  </w:r>
                </w:p>
              </w:tc>
              <w:tc>
                <w:tcPr>
                  <w:tcW w:w="551" w:type="dxa"/>
                  <w:noWrap/>
                  <w:vAlign w:val="center"/>
                  <w:hideMark/>
                </w:tcPr>
                <w:p w14:paraId="1313D176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552" w:type="dxa"/>
                  <w:noWrap/>
                  <w:vAlign w:val="center"/>
                  <w:hideMark/>
                </w:tcPr>
                <w:p w14:paraId="7A574A18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630" w:type="dxa"/>
                  <w:noWrap/>
                  <w:vAlign w:val="center"/>
                  <w:hideMark/>
                </w:tcPr>
                <w:p w14:paraId="01C27DB3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3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1D5CDCA0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0E889A22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5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298DB0B7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3BC13652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</w:t>
                  </w:r>
                </w:p>
              </w:tc>
              <w:tc>
                <w:tcPr>
                  <w:tcW w:w="755" w:type="dxa"/>
                  <w:noWrap/>
                  <w:vAlign w:val="center"/>
                  <w:hideMark/>
                </w:tcPr>
                <w:p w14:paraId="7E4DB975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</w:p>
              </w:tc>
              <w:tc>
                <w:tcPr>
                  <w:tcW w:w="11096" w:type="dxa"/>
                  <w:gridSpan w:val="2"/>
                  <w:noWrap/>
                  <w:vAlign w:val="center"/>
                  <w:hideMark/>
                </w:tcPr>
                <w:tbl>
                  <w:tblPr>
                    <w:tblW w:w="10455" w:type="dxa"/>
                    <w:tblInd w:w="2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55"/>
                  </w:tblGrid>
                  <w:tr w:rsidR="002C37E1" w14:paraId="492F8583" w14:textId="77777777" w:rsidTr="00CC2AD4">
                    <w:trPr>
                      <w:trHeight w:val="227"/>
                    </w:trPr>
                    <w:tc>
                      <w:tcPr>
                        <w:tcW w:w="1789" w:type="dxa"/>
                        <w:noWrap/>
                        <w:vAlign w:val="center"/>
                        <w:hideMark/>
                      </w:tcPr>
                      <w:p w14:paraId="06D0BD43" w14:textId="77777777" w:rsidR="002C37E1" w:rsidRDefault="002C37E1" w:rsidP="00CC2AD4">
                        <w:pPr>
                          <w:tabs>
                            <w:tab w:val="left" w:pos="284"/>
                          </w:tabs>
                          <w:spacing w:line="180" w:lineRule="exact"/>
                          <w:ind w:left="180" w:hanging="6"/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  <w:t>9 και άνω</w:t>
                        </w:r>
                      </w:p>
                      <w:p w14:paraId="10F95B48" w14:textId="77777777" w:rsidR="002C37E1" w:rsidRDefault="002C37E1" w:rsidP="00CC2AD4">
                        <w:pPr>
                          <w:tabs>
                            <w:tab w:val="left" w:pos="284"/>
                          </w:tabs>
                          <w:spacing w:line="180" w:lineRule="exact"/>
                          <w:ind w:left="180" w:hanging="6"/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  <w:t>36036360</w:t>
                        </w:r>
                      </w:p>
                    </w:tc>
                  </w:tr>
                  <w:tr w:rsidR="002C37E1" w14:paraId="11BA4676" w14:textId="77777777" w:rsidTr="00CC2AD4">
                    <w:trPr>
                      <w:trHeight w:val="227"/>
                    </w:trPr>
                    <w:tc>
                      <w:tcPr>
                        <w:tcW w:w="1789" w:type="dxa"/>
                        <w:noWrap/>
                        <w:vAlign w:val="center"/>
                      </w:tcPr>
                      <w:p w14:paraId="3F21E0CF" w14:textId="77777777" w:rsidR="002C37E1" w:rsidRDefault="002C37E1" w:rsidP="00CC2AD4">
                        <w:pPr>
                          <w:tabs>
                            <w:tab w:val="left" w:pos="284"/>
                          </w:tabs>
                          <w:spacing w:line="180" w:lineRule="exact"/>
                          <w:ind w:left="180" w:hanging="6"/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</w:pPr>
                      </w:p>
                    </w:tc>
                  </w:tr>
                  <w:tr w:rsidR="002C37E1" w14:paraId="214B60E7" w14:textId="77777777" w:rsidTr="00CC2AD4">
                    <w:trPr>
                      <w:trHeight w:val="227"/>
                    </w:trPr>
                    <w:tc>
                      <w:tcPr>
                        <w:tcW w:w="1789" w:type="dxa"/>
                        <w:noWrap/>
                        <w:vAlign w:val="center"/>
                      </w:tcPr>
                      <w:p w14:paraId="322DC781" w14:textId="77777777" w:rsidR="002C37E1" w:rsidRDefault="002C37E1" w:rsidP="00CC2AD4">
                        <w:pPr>
                          <w:tabs>
                            <w:tab w:val="left" w:pos="284"/>
                          </w:tabs>
                          <w:spacing w:line="180" w:lineRule="exact"/>
                          <w:ind w:left="180" w:hanging="6"/>
                          <w:rPr>
                            <w:rFonts w:ascii="Arial" w:hAnsi="Arial" w:cs="Arial"/>
                            <w:sz w:val="14"/>
                            <w:szCs w:val="14"/>
                            <w:lang w:eastAsia="en-US"/>
                          </w:rPr>
                        </w:pPr>
                      </w:p>
                    </w:tc>
                  </w:tr>
                  <w:tr w:rsidR="002C37E1" w14:paraId="6F321564" w14:textId="77777777" w:rsidTr="00CC2AD4">
                    <w:trPr>
                      <w:trHeight w:val="227"/>
                    </w:trPr>
                    <w:tc>
                      <w:tcPr>
                        <w:tcW w:w="1789" w:type="dxa"/>
                        <w:noWrap/>
                        <w:vAlign w:val="center"/>
                        <w:hideMark/>
                      </w:tcPr>
                      <w:p w14:paraId="63D14ADE" w14:textId="77777777" w:rsidR="002C37E1" w:rsidRDefault="002C37E1" w:rsidP="00CC2AD4">
                        <w:pPr>
                          <w:tabs>
                            <w:tab w:val="left" w:pos="284"/>
                          </w:tabs>
                          <w:spacing w:line="180" w:lineRule="exact"/>
                          <w:ind w:left="180" w:hanging="6"/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eastAsia="en-US"/>
                          </w:rPr>
                          <w:t>1040</w:t>
                        </w:r>
                      </w:p>
                    </w:tc>
                  </w:tr>
                </w:tbl>
                <w:p w14:paraId="6F6B88FF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14:paraId="0B739F98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</w:tcPr>
                <w:p w14:paraId="6DBE2E8E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2C37E1" w14:paraId="2F2D5DDB" w14:textId="77777777" w:rsidTr="00CC2AD4">
              <w:trPr>
                <w:trHeight w:val="77"/>
              </w:trPr>
              <w:tc>
                <w:tcPr>
                  <w:tcW w:w="987" w:type="dxa"/>
                  <w:noWrap/>
                  <w:vAlign w:val="center"/>
                  <w:hideMark/>
                </w:tcPr>
                <w:p w14:paraId="71FDD9B7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180" w:lineRule="exact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μονάδες</w:t>
                  </w:r>
                </w:p>
              </w:tc>
              <w:tc>
                <w:tcPr>
                  <w:tcW w:w="551" w:type="dxa"/>
                  <w:noWrap/>
                  <w:vAlign w:val="center"/>
                  <w:hideMark/>
                </w:tcPr>
                <w:p w14:paraId="3296371E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40</w:t>
                  </w:r>
                </w:p>
              </w:tc>
              <w:tc>
                <w:tcPr>
                  <w:tcW w:w="552" w:type="dxa"/>
                  <w:noWrap/>
                  <w:vAlign w:val="center"/>
                  <w:hideMark/>
                </w:tcPr>
                <w:p w14:paraId="47CD5AA1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80</w:t>
                  </w:r>
                </w:p>
              </w:tc>
              <w:tc>
                <w:tcPr>
                  <w:tcW w:w="630" w:type="dxa"/>
                  <w:noWrap/>
                  <w:vAlign w:val="center"/>
                  <w:hideMark/>
                </w:tcPr>
                <w:p w14:paraId="2C1ABF70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120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192EE336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160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36CF58F2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200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4B941CF2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240</w:t>
                  </w:r>
                </w:p>
              </w:tc>
              <w:tc>
                <w:tcPr>
                  <w:tcW w:w="752" w:type="dxa"/>
                  <w:noWrap/>
                  <w:vAlign w:val="center"/>
                  <w:hideMark/>
                </w:tcPr>
                <w:p w14:paraId="0C275260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280</w:t>
                  </w:r>
                </w:p>
              </w:tc>
              <w:tc>
                <w:tcPr>
                  <w:tcW w:w="755" w:type="dxa"/>
                  <w:noWrap/>
                  <w:vAlign w:val="center"/>
                  <w:hideMark/>
                </w:tcPr>
                <w:p w14:paraId="5B8FD3E9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320</w:t>
                  </w:r>
                </w:p>
              </w:tc>
              <w:tc>
                <w:tcPr>
                  <w:tcW w:w="5617" w:type="dxa"/>
                  <w:noWrap/>
                  <w:vAlign w:val="center"/>
                  <w:hideMark/>
                </w:tcPr>
                <w:p w14:paraId="37C183D6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 xml:space="preserve">            360</w:t>
                  </w:r>
                </w:p>
              </w:tc>
              <w:tc>
                <w:tcPr>
                  <w:tcW w:w="5479" w:type="dxa"/>
                  <w:vAlign w:val="center"/>
                </w:tcPr>
                <w:p w14:paraId="15EB7BB1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14:paraId="05F4EBB4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</w:tcPr>
                <w:p w14:paraId="200306EC" w14:textId="77777777" w:rsidR="002C37E1" w:rsidRDefault="002C37E1" w:rsidP="00CC2AD4">
                  <w:pPr>
                    <w:tabs>
                      <w:tab w:val="left" w:pos="284"/>
                    </w:tabs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14:paraId="7A767764" w14:textId="77777777" w:rsidR="002C37E1" w:rsidRPr="00EC458E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DCF398E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2.   ΠΟΛΥΤΕΚΝΟΣ ΓΟΝΕΑΣ ΚΑΙ ΤΕΚΝΟ ΠΟΛΥΤΕΚΝΗΣ ΟΙΚΟΓΕΝΕΙΑΣ (300 μονάδες)</w:t>
            </w:r>
          </w:p>
          <w:tbl>
            <w:tblPr>
              <w:tblW w:w="0" w:type="auto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10"/>
              <w:gridCol w:w="709"/>
              <w:gridCol w:w="710"/>
              <w:gridCol w:w="710"/>
              <w:gridCol w:w="709"/>
              <w:gridCol w:w="710"/>
              <w:gridCol w:w="709"/>
              <w:gridCol w:w="710"/>
              <w:gridCol w:w="710"/>
              <w:gridCol w:w="710"/>
              <w:gridCol w:w="540"/>
            </w:tblGrid>
            <w:tr w:rsidR="002C37E1" w14:paraId="702CE3ED" w14:textId="77777777" w:rsidTr="00CC2AD4">
              <w:trPr>
                <w:trHeight w:hRule="exact" w:val="52"/>
              </w:trPr>
              <w:tc>
                <w:tcPr>
                  <w:tcW w:w="709" w:type="dxa"/>
                  <w:noWrap/>
                  <w:vAlign w:val="center"/>
                </w:tcPr>
                <w:p w14:paraId="01DFCABE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14:paraId="01717973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left="25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14:paraId="794CDA83" w14:textId="77777777" w:rsidR="002C37E1" w:rsidRDefault="002C37E1" w:rsidP="00CC2AD4">
                  <w:pPr>
                    <w:tabs>
                      <w:tab w:val="left" w:pos="82"/>
                      <w:tab w:val="left" w:pos="284"/>
                    </w:tabs>
                    <w:spacing w:line="276" w:lineRule="auto"/>
                    <w:ind w:left="82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14:paraId="1467CB19" w14:textId="77777777" w:rsidR="002C37E1" w:rsidRDefault="002C37E1" w:rsidP="00CC2AD4">
                  <w:pPr>
                    <w:tabs>
                      <w:tab w:val="left" w:pos="139"/>
                      <w:tab w:val="left" w:pos="284"/>
                    </w:tabs>
                    <w:spacing w:line="276" w:lineRule="auto"/>
                    <w:ind w:left="139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14:paraId="6CE739F3" w14:textId="77777777" w:rsidR="002C37E1" w:rsidRDefault="002C37E1" w:rsidP="00CC2AD4">
                  <w:pPr>
                    <w:tabs>
                      <w:tab w:val="left" w:pos="16"/>
                      <w:tab w:val="left" w:pos="284"/>
                    </w:tabs>
                    <w:spacing w:line="276" w:lineRule="auto"/>
                    <w:ind w:left="16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14:paraId="7DA6FE22" w14:textId="77777777" w:rsidR="002C37E1" w:rsidRDefault="002C37E1" w:rsidP="00CC2AD4">
                  <w:pPr>
                    <w:tabs>
                      <w:tab w:val="left" w:pos="73"/>
                      <w:tab w:val="left" w:pos="284"/>
                    </w:tabs>
                    <w:spacing w:line="276" w:lineRule="auto"/>
                    <w:ind w:left="73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14:paraId="0A705D0F" w14:textId="77777777" w:rsidR="002C37E1" w:rsidRDefault="002C37E1" w:rsidP="00CC2AD4">
                  <w:pPr>
                    <w:tabs>
                      <w:tab w:val="left" w:pos="-50"/>
                      <w:tab w:val="left" w:pos="284"/>
                    </w:tabs>
                    <w:spacing w:line="276" w:lineRule="auto"/>
                    <w:ind w:left="130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14:paraId="13AEC1EC" w14:textId="77777777" w:rsidR="002C37E1" w:rsidRDefault="002C37E1" w:rsidP="00CC2AD4">
                  <w:pPr>
                    <w:tabs>
                      <w:tab w:val="left" w:pos="7"/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</w:tcPr>
                <w:p w14:paraId="32523A6D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276" w:lineRule="auto"/>
                    <w:ind w:left="72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17982A36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276" w:lineRule="auto"/>
                    <w:ind w:left="72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43981F73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276" w:lineRule="auto"/>
                    <w:ind w:left="72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540" w:type="dxa"/>
                </w:tcPr>
                <w:p w14:paraId="3DFB63B5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276" w:lineRule="auto"/>
                    <w:ind w:left="72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14:paraId="0530FEC0" w14:textId="77777777" w:rsidR="002C37E1" w:rsidRDefault="002C37E1" w:rsidP="00CC2AD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3A9C4C5" w14:textId="77777777" w:rsidR="002C37E1" w:rsidRDefault="002C37E1" w:rsidP="00CC2AD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3.   ΤΡΙΤΕΚΝΟΣ ΓΟΝΕΑΣ ΚΑΙ ΤΕΚΝΟ ΤΡΙΤΕΚΝΗΣ ΟΙΚΟΓΕΝΕΙΑΣ (200 μονάδες)</w:t>
            </w:r>
          </w:p>
          <w:p w14:paraId="62EE9C2C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EA1F52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4.   ΜΟΝΟΓΟΝΕΑΣ Η΄ ΤΕΚΝΟ ΜΟΝΟΓΟΝΕΪΚΗΣ ΟΙΚΟΓΕΝΕΙΑΣ (100 μονάδες )</w:t>
            </w:r>
          </w:p>
          <w:p w14:paraId="0EC076BE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</w:p>
          <w:p w14:paraId="08980482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5.   ΑΝΗΛΙΚΑ ΤΕΚΝΑ ( 50 μονάδες για καθένα με ανώτατο όριο τα 6 τέκνα)</w:t>
            </w:r>
          </w:p>
          <w:tbl>
            <w:tblPr>
              <w:tblW w:w="0" w:type="auto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710"/>
              <w:gridCol w:w="709"/>
              <w:gridCol w:w="710"/>
              <w:gridCol w:w="710"/>
              <w:gridCol w:w="540"/>
            </w:tblGrid>
            <w:tr w:rsidR="002C37E1" w14:paraId="28006EF8" w14:textId="77777777" w:rsidTr="00CC2AD4">
              <w:trPr>
                <w:trHeight w:val="288"/>
              </w:trPr>
              <w:tc>
                <w:tcPr>
                  <w:tcW w:w="1701" w:type="dxa"/>
                  <w:noWrap/>
                  <w:vAlign w:val="center"/>
                  <w:hideMark/>
                </w:tcPr>
                <w:p w14:paraId="4AF1AC84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αριθμός τέκνων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3474341F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710" w:type="dxa"/>
                  <w:noWrap/>
                  <w:vAlign w:val="center"/>
                  <w:hideMark/>
                </w:tcPr>
                <w:p w14:paraId="69005FE0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left="25"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4E6B13AD" w14:textId="77777777" w:rsidR="002C37E1" w:rsidRDefault="002C37E1" w:rsidP="00CC2AD4">
                  <w:pPr>
                    <w:tabs>
                      <w:tab w:val="left" w:pos="82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3</w:t>
                  </w:r>
                </w:p>
              </w:tc>
              <w:tc>
                <w:tcPr>
                  <w:tcW w:w="710" w:type="dxa"/>
                  <w:noWrap/>
                  <w:vAlign w:val="center"/>
                  <w:hideMark/>
                </w:tcPr>
                <w:p w14:paraId="7CDEC4FC" w14:textId="77777777" w:rsidR="002C37E1" w:rsidRDefault="002C37E1" w:rsidP="00CC2AD4">
                  <w:pPr>
                    <w:tabs>
                      <w:tab w:val="left" w:pos="139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</w:t>
                  </w:r>
                </w:p>
              </w:tc>
              <w:tc>
                <w:tcPr>
                  <w:tcW w:w="710" w:type="dxa"/>
                  <w:noWrap/>
                  <w:vAlign w:val="center"/>
                  <w:hideMark/>
                </w:tcPr>
                <w:p w14:paraId="09380265" w14:textId="77777777" w:rsidR="002C37E1" w:rsidRDefault="002C37E1" w:rsidP="00CC2AD4">
                  <w:pPr>
                    <w:tabs>
                      <w:tab w:val="left" w:pos="16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5</w:t>
                  </w:r>
                </w:p>
              </w:tc>
              <w:tc>
                <w:tcPr>
                  <w:tcW w:w="540" w:type="dxa"/>
                  <w:vAlign w:val="center"/>
                  <w:hideMark/>
                </w:tcPr>
                <w:p w14:paraId="44C08022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</w:t>
                  </w:r>
                </w:p>
              </w:tc>
            </w:tr>
            <w:tr w:rsidR="002C37E1" w14:paraId="011A53F0" w14:textId="77777777" w:rsidTr="00CC2AD4">
              <w:trPr>
                <w:trHeight w:val="227"/>
              </w:trPr>
              <w:tc>
                <w:tcPr>
                  <w:tcW w:w="1701" w:type="dxa"/>
                  <w:noWrap/>
                  <w:vAlign w:val="center"/>
                  <w:hideMark/>
                </w:tcPr>
                <w:p w14:paraId="33ADF90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μονάδες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3437990D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50</w:t>
                  </w:r>
                </w:p>
              </w:tc>
              <w:tc>
                <w:tcPr>
                  <w:tcW w:w="710" w:type="dxa"/>
                  <w:noWrap/>
                  <w:vAlign w:val="center"/>
                  <w:hideMark/>
                </w:tcPr>
                <w:p w14:paraId="53F745D6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100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503F12D6" w14:textId="77777777" w:rsidR="002C37E1" w:rsidRDefault="002C37E1" w:rsidP="00CC2AD4">
                  <w:pPr>
                    <w:tabs>
                      <w:tab w:val="left" w:pos="82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150</w:t>
                  </w:r>
                </w:p>
              </w:tc>
              <w:tc>
                <w:tcPr>
                  <w:tcW w:w="710" w:type="dxa"/>
                  <w:noWrap/>
                  <w:vAlign w:val="center"/>
                  <w:hideMark/>
                </w:tcPr>
                <w:p w14:paraId="1EC26B65" w14:textId="77777777" w:rsidR="002C37E1" w:rsidRDefault="002C37E1" w:rsidP="00CC2AD4">
                  <w:pPr>
                    <w:tabs>
                      <w:tab w:val="left" w:pos="139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200</w:t>
                  </w:r>
                </w:p>
              </w:tc>
              <w:tc>
                <w:tcPr>
                  <w:tcW w:w="710" w:type="dxa"/>
                  <w:noWrap/>
                  <w:vAlign w:val="center"/>
                  <w:hideMark/>
                </w:tcPr>
                <w:p w14:paraId="239EB864" w14:textId="77777777" w:rsidR="002C37E1" w:rsidRDefault="002C37E1" w:rsidP="00CC2AD4">
                  <w:pPr>
                    <w:tabs>
                      <w:tab w:val="left" w:pos="16"/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250</w:t>
                  </w:r>
                </w:p>
              </w:tc>
              <w:tc>
                <w:tcPr>
                  <w:tcW w:w="540" w:type="dxa"/>
                  <w:vAlign w:val="center"/>
                  <w:hideMark/>
                </w:tcPr>
                <w:p w14:paraId="1B149EBC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300</w:t>
                  </w:r>
                </w:p>
              </w:tc>
            </w:tr>
            <w:tr w:rsidR="002C37E1" w14:paraId="553B0929" w14:textId="77777777" w:rsidTr="00CC2AD4">
              <w:trPr>
                <w:trHeight w:val="227"/>
              </w:trPr>
              <w:tc>
                <w:tcPr>
                  <w:tcW w:w="1701" w:type="dxa"/>
                  <w:noWrap/>
                  <w:vAlign w:val="center"/>
                </w:tcPr>
                <w:p w14:paraId="6A12D628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14:paraId="6FAEB0AB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14:paraId="1BBC8A42" w14:textId="77777777" w:rsidR="002C37E1" w:rsidRDefault="002C37E1" w:rsidP="00CC2AD4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ind w:left="25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14:paraId="2B10BC73" w14:textId="77777777" w:rsidR="002C37E1" w:rsidRDefault="002C37E1" w:rsidP="00CC2AD4">
                  <w:pPr>
                    <w:tabs>
                      <w:tab w:val="left" w:pos="82"/>
                      <w:tab w:val="left" w:pos="284"/>
                    </w:tabs>
                    <w:spacing w:line="276" w:lineRule="auto"/>
                    <w:ind w:left="82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14:paraId="3C1A63A4" w14:textId="77777777" w:rsidR="002C37E1" w:rsidRDefault="002C37E1" w:rsidP="00CC2AD4">
                  <w:pPr>
                    <w:tabs>
                      <w:tab w:val="left" w:pos="139"/>
                      <w:tab w:val="left" w:pos="284"/>
                    </w:tabs>
                    <w:spacing w:line="276" w:lineRule="auto"/>
                    <w:ind w:left="139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14:paraId="5B6D5894" w14:textId="77777777" w:rsidR="002C37E1" w:rsidRDefault="002C37E1" w:rsidP="00CC2AD4">
                  <w:pPr>
                    <w:tabs>
                      <w:tab w:val="left" w:pos="16"/>
                      <w:tab w:val="left" w:pos="284"/>
                    </w:tabs>
                    <w:spacing w:line="276" w:lineRule="auto"/>
                    <w:ind w:left="16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540" w:type="dxa"/>
                </w:tcPr>
                <w:p w14:paraId="0CEC02FB" w14:textId="77777777" w:rsidR="002C37E1" w:rsidRDefault="002C37E1" w:rsidP="00CC2AD4">
                  <w:pPr>
                    <w:tabs>
                      <w:tab w:val="left" w:pos="72"/>
                      <w:tab w:val="left" w:pos="284"/>
                    </w:tabs>
                    <w:spacing w:line="276" w:lineRule="auto"/>
                    <w:ind w:left="72" w:hanging="6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14:paraId="54DB49A7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</w:p>
          <w:p w14:paraId="7BA56AC0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i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6.   ΒΑΘΜΟΣ </w:t>
            </w:r>
            <w:r w:rsidRPr="0007438A">
              <w:rPr>
                <w:rFonts w:ascii="Arial" w:hAnsi="Arial" w:cs="Arial"/>
                <w:b/>
                <w:spacing w:val="-4"/>
                <w:sz w:val="14"/>
                <w:szCs w:val="14"/>
              </w:rPr>
              <w:t>ΒΑΣΙΚΟΥ</w:t>
            </w:r>
            <w:r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ΤΙΤΛΟΥ ΣΠΟΥΔΩΝ  (για ΠΕ και ΤΕ οι μονάδες του βασικού τίτλου με 2 δεκαδικά ψηφία πολλαπλασιάζονται με το 40, ενώ για ΔΕ με το 20)</w:t>
            </w:r>
          </w:p>
          <w:tbl>
            <w:tblPr>
              <w:tblW w:w="10094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454"/>
              <w:gridCol w:w="328"/>
              <w:gridCol w:w="455"/>
              <w:gridCol w:w="358"/>
              <w:gridCol w:w="455"/>
              <w:gridCol w:w="358"/>
              <w:gridCol w:w="455"/>
              <w:gridCol w:w="358"/>
              <w:gridCol w:w="455"/>
              <w:gridCol w:w="358"/>
              <w:gridCol w:w="455"/>
              <w:gridCol w:w="358"/>
              <w:gridCol w:w="455"/>
              <w:gridCol w:w="358"/>
              <w:gridCol w:w="455"/>
              <w:gridCol w:w="358"/>
              <w:gridCol w:w="455"/>
              <w:gridCol w:w="358"/>
              <w:gridCol w:w="455"/>
              <w:gridCol w:w="358"/>
              <w:gridCol w:w="455"/>
            </w:tblGrid>
            <w:tr w:rsidR="002C37E1" w14:paraId="31242F42" w14:textId="77777777" w:rsidTr="00CC2AD4">
              <w:trPr>
                <w:trHeight w:val="224"/>
              </w:trPr>
              <w:tc>
                <w:tcPr>
                  <w:tcW w:w="1540" w:type="dxa"/>
                  <w:vAlign w:val="center"/>
                  <w:hideMark/>
                </w:tcPr>
                <w:p w14:paraId="13FD34D9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κατηγορίες  ΠΕ &amp; ΤΕ</w:t>
                  </w:r>
                </w:p>
              </w:tc>
              <w:tc>
                <w:tcPr>
                  <w:tcW w:w="454" w:type="dxa"/>
                  <w:vAlign w:val="center"/>
                  <w:hideMark/>
                </w:tcPr>
                <w:p w14:paraId="73E12E4A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14:paraId="20B9B55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F6E5FD0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5,5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185E718D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A36F088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6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28B68818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D8FCFC4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6,5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1122843F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382A0B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7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29B1DAF0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2728F53E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7,5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69550D02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EE0FC7C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8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18431D6E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1CCCC84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8,5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08CECFB4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102E783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9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67784C21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D0D6908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9,5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56830B15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C4D00CA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10</w:t>
                  </w:r>
                </w:p>
              </w:tc>
            </w:tr>
            <w:tr w:rsidR="002C37E1" w14:paraId="713377F7" w14:textId="77777777" w:rsidTr="00CC2AD4">
              <w:trPr>
                <w:trHeight w:val="224"/>
              </w:trPr>
              <w:tc>
                <w:tcPr>
                  <w:tcW w:w="1540" w:type="dxa"/>
                  <w:vAlign w:val="center"/>
                  <w:hideMark/>
                </w:tcPr>
                <w:p w14:paraId="5435C3C7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κατηγορία ΔΕ</w:t>
                  </w:r>
                </w:p>
              </w:tc>
              <w:tc>
                <w:tcPr>
                  <w:tcW w:w="454" w:type="dxa"/>
                  <w:vAlign w:val="center"/>
                  <w:hideMark/>
                </w:tcPr>
                <w:p w14:paraId="2DA48A1A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10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14:paraId="1C52D500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30C21467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11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20957E20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221448C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12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7F38A1C7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3AA344EE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13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24983F32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FBD27BE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14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16AAA84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2C064FD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15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09318662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4BFD1593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16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4731762E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4F8F8B04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17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50D4FD28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1600C62B" w14:textId="77777777" w:rsidR="002C37E1" w:rsidRPr="00EC458E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</w:t>
                  </w:r>
                  <w:r w:rsidRPr="00EC458E"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8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36BF22E8" w14:textId="77777777" w:rsidR="002C37E1" w:rsidRPr="00EC458E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 w:rsidRPr="00EC458E"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5DAAFC77" w14:textId="77777777" w:rsidR="002C37E1" w:rsidRPr="00EC458E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 w:rsidRPr="00EC458E"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19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03A44770" w14:textId="77777777" w:rsidR="002C37E1" w:rsidRPr="00EC458E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 w:rsidRPr="00EC458E"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50553DDF" w14:textId="77777777" w:rsidR="002C37E1" w:rsidRPr="00EC458E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 w:rsidRPr="00EC458E"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20</w:t>
                  </w:r>
                </w:p>
              </w:tc>
            </w:tr>
            <w:tr w:rsidR="002C37E1" w14:paraId="706633FB" w14:textId="77777777" w:rsidTr="00CC2AD4">
              <w:trPr>
                <w:trHeight w:val="224"/>
              </w:trPr>
              <w:tc>
                <w:tcPr>
                  <w:tcW w:w="1540" w:type="dxa"/>
                  <w:vAlign w:val="center"/>
                  <w:hideMark/>
                </w:tcPr>
                <w:p w14:paraId="5E8E2468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μονάδες</w:t>
                  </w:r>
                </w:p>
              </w:tc>
              <w:tc>
                <w:tcPr>
                  <w:tcW w:w="454" w:type="dxa"/>
                  <w:vAlign w:val="center"/>
                  <w:hideMark/>
                </w:tcPr>
                <w:p w14:paraId="0E17965B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200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14:paraId="39EFDC1A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41DBB061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220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240A586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3BEE0EC2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240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36B8E9D1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EEEB962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260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574AE939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FE21D0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280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50806FE8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A51F384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300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64F7FFCB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191CFDB8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320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083E2FB3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54B88DD0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340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47254FB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D6FC93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360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4487237D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F694A74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380</w:t>
                  </w:r>
                </w:p>
              </w:tc>
              <w:tc>
                <w:tcPr>
                  <w:tcW w:w="358" w:type="dxa"/>
                  <w:vAlign w:val="center"/>
                  <w:hideMark/>
                </w:tcPr>
                <w:p w14:paraId="555A0806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9F2BDBF" w14:textId="77777777" w:rsidR="002C37E1" w:rsidRDefault="002C37E1" w:rsidP="00CC2AD4">
                  <w:pPr>
                    <w:tabs>
                      <w:tab w:val="left" w:pos="284"/>
                    </w:tabs>
                    <w:spacing w:line="200" w:lineRule="exact"/>
                    <w:ind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eastAsia="en-US"/>
                    </w:rPr>
                    <w:t>400</w:t>
                  </w:r>
                </w:p>
              </w:tc>
            </w:tr>
          </w:tbl>
          <w:p w14:paraId="1BE51E18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FC04693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              </w:t>
            </w:r>
          </w:p>
          <w:p w14:paraId="4E6056A9" w14:textId="77777777" w:rsidR="002C37E1" w:rsidRDefault="002C37E1" w:rsidP="00CC2AD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   </w:t>
            </w:r>
            <w:r>
              <w:rPr>
                <w:rFonts w:ascii="Arial" w:hAnsi="Arial" w:cs="Arial"/>
                <w:b/>
                <w:sz w:val="14"/>
                <w:szCs w:val="14"/>
              </w:rPr>
              <w:t>ΔΙΔΑΚΤΟΡΙΚΟ ΔΙΠΛΩΜΑ (</w:t>
            </w:r>
            <w:r>
              <w:rPr>
                <w:rFonts w:ascii="Arial" w:hAnsi="Arial" w:cs="Arial"/>
                <w:sz w:val="14"/>
                <w:szCs w:val="14"/>
              </w:rPr>
              <w:t>για τις κατηγορίες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ΠΕ και ΤΕ 150 μονάδες) *</w:t>
            </w:r>
          </w:p>
          <w:p w14:paraId="60E96264" w14:textId="77777777" w:rsidR="002C37E1" w:rsidRDefault="002C37E1" w:rsidP="00CC2AD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4707DBA" w14:textId="77777777" w:rsidR="002C37E1" w:rsidRDefault="002C37E1" w:rsidP="00CC2AD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   </w:t>
            </w:r>
            <w:r>
              <w:rPr>
                <w:rFonts w:ascii="Arial" w:hAnsi="Arial" w:cs="Arial"/>
                <w:b/>
                <w:sz w:val="14"/>
                <w:szCs w:val="14"/>
              </w:rPr>
              <w:t>ΜΕΤΑΠΤΥΧΙΑΚΟΣ ΤΙΤΛΟΣ (</w:t>
            </w:r>
            <w:r>
              <w:rPr>
                <w:rFonts w:ascii="Arial" w:hAnsi="Arial" w:cs="Arial"/>
                <w:sz w:val="14"/>
                <w:szCs w:val="14"/>
              </w:rPr>
              <w:t>για τις κατηγορίες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ΠΕ και ΤΕ </w:t>
            </w:r>
            <w:r>
              <w:rPr>
                <w:rFonts w:ascii="Arial" w:hAnsi="Arial" w:cs="Arial"/>
                <w:sz w:val="14"/>
                <w:szCs w:val="14"/>
              </w:rPr>
              <w:t>αυτοτελής μεταπτυχιακός τίτλος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70 μονάδες) *</w:t>
            </w:r>
          </w:p>
          <w:p w14:paraId="1A943BE3" w14:textId="77777777" w:rsidR="002C37E1" w:rsidRDefault="002C37E1" w:rsidP="00CC2AD4">
            <w:pPr>
              <w:tabs>
                <w:tab w:val="left" w:pos="284"/>
                <w:tab w:val="left" w:pos="426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3CA3BEC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   ΕΝΙΑΙΟΣ ΚΑΙ ΑΔΙΑΣΠΑΣΤΟΣ ΤΙΤΛΟΣ ΣΠΟΥΔΩΝ ΜΕΤΑΠΤΥΧΙΑΚΟΥ ΕΠΙΠΕΔΟΥ (</w:t>
            </w:r>
            <w:r>
              <w:rPr>
                <w:rFonts w:ascii="Arial" w:hAnsi="Arial" w:cs="Arial"/>
                <w:sz w:val="14"/>
                <w:szCs w:val="14"/>
              </w:rPr>
              <w:t>για τις κατηγορίες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ΠΕ και ΤΕ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integrated</w:t>
            </w:r>
            <w:r w:rsidRPr="0075747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master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35 μονάδες) *</w:t>
            </w:r>
          </w:p>
          <w:p w14:paraId="40699903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1FDE7C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10.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ΔΕΥΤΕΡΟΣ ΤΙΤΛΟΣ ΣΠΟΥΔΩΝ  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  <w:p w14:paraId="17A6FF16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>α. Δεύτερος τίτλος σπουδών (</w:t>
            </w:r>
            <w:r>
              <w:rPr>
                <w:rFonts w:ascii="Arial" w:hAnsi="Arial" w:cs="Arial"/>
                <w:sz w:val="14"/>
                <w:szCs w:val="14"/>
              </w:rPr>
              <w:t>για  τις κατηγορίες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ΠΕ και ΤΕ,  </w:t>
            </w:r>
            <w:r>
              <w:rPr>
                <w:rFonts w:ascii="Arial" w:hAnsi="Arial" w:cs="Arial"/>
                <w:sz w:val="14"/>
                <w:szCs w:val="14"/>
              </w:rPr>
              <w:t>της ίδιας εκπαιδευτικής βαθμίδας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30 μονάδες)</w:t>
            </w:r>
          </w:p>
          <w:p w14:paraId="7C949FC4" w14:textId="77777777" w:rsidR="002C37E1" w:rsidRPr="0007496D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>β. Δεύτερος τίτλος σπουδών (για την κατηγορία ΔΕ, της ίδιας εκπαιδευτικής βαθμίδας 25 μονάδες)</w:t>
            </w:r>
            <w:r w:rsidRPr="0007496D">
              <w:rPr>
                <w:rFonts w:ascii="Arial" w:hAnsi="Arial" w:cs="Arial"/>
                <w:b/>
                <w:sz w:val="14"/>
                <w:szCs w:val="14"/>
              </w:rPr>
              <w:t>**</w:t>
            </w:r>
          </w:p>
          <w:p w14:paraId="6CC22BEB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1BD12D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 ΕΜΠΕΙΡΙΑ (7 μονάδες ανά μήνα εμπειρίας και έως 84 μήνες)</w:t>
            </w:r>
          </w:p>
          <w:p w14:paraId="7634A075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0080" w:type="dxa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361"/>
              <w:gridCol w:w="433"/>
              <w:gridCol w:w="433"/>
              <w:gridCol w:w="361"/>
              <w:gridCol w:w="361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19"/>
              <w:gridCol w:w="506"/>
              <w:gridCol w:w="506"/>
              <w:gridCol w:w="506"/>
              <w:gridCol w:w="872"/>
            </w:tblGrid>
            <w:tr w:rsidR="002C37E1" w14:paraId="1A344EFE" w14:textId="77777777" w:rsidTr="00CC2AD4">
              <w:trPr>
                <w:trHeight w:val="341"/>
              </w:trPr>
              <w:tc>
                <w:tcPr>
                  <w:tcW w:w="1425" w:type="dxa"/>
                  <w:vAlign w:val="center"/>
                  <w:hideMark/>
                </w:tcPr>
                <w:p w14:paraId="5BFCA51C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μήνες εμπειρίας</w:t>
                  </w:r>
                </w:p>
              </w:tc>
              <w:tc>
                <w:tcPr>
                  <w:tcW w:w="361" w:type="dxa"/>
                  <w:vAlign w:val="center"/>
                </w:tcPr>
                <w:p w14:paraId="0656FFB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529CA91B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1</w:t>
                  </w:r>
                </w:p>
              </w:tc>
              <w:tc>
                <w:tcPr>
                  <w:tcW w:w="433" w:type="dxa"/>
                  <w:vAlign w:val="center"/>
                </w:tcPr>
                <w:p w14:paraId="5F104F4B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0FBECBF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2</w:t>
                  </w:r>
                </w:p>
              </w:tc>
              <w:tc>
                <w:tcPr>
                  <w:tcW w:w="433" w:type="dxa"/>
                  <w:vAlign w:val="center"/>
                </w:tcPr>
                <w:p w14:paraId="25A35C6F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071DCD6B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3</w:t>
                  </w:r>
                </w:p>
              </w:tc>
              <w:tc>
                <w:tcPr>
                  <w:tcW w:w="361" w:type="dxa"/>
                  <w:vAlign w:val="center"/>
                </w:tcPr>
                <w:p w14:paraId="1D5E331A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41DB2CE2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4</w:t>
                  </w:r>
                </w:p>
              </w:tc>
              <w:tc>
                <w:tcPr>
                  <w:tcW w:w="361" w:type="dxa"/>
                  <w:vAlign w:val="center"/>
                </w:tcPr>
                <w:p w14:paraId="1055BC0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441B6841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5</w:t>
                  </w:r>
                </w:p>
              </w:tc>
              <w:tc>
                <w:tcPr>
                  <w:tcW w:w="433" w:type="dxa"/>
                  <w:vAlign w:val="center"/>
                </w:tcPr>
                <w:p w14:paraId="6A7B6E4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1C42DD35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6</w:t>
                  </w:r>
                </w:p>
              </w:tc>
              <w:tc>
                <w:tcPr>
                  <w:tcW w:w="433" w:type="dxa"/>
                  <w:vAlign w:val="center"/>
                </w:tcPr>
                <w:p w14:paraId="4C2D094E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6CAC103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7</w:t>
                  </w:r>
                </w:p>
              </w:tc>
              <w:tc>
                <w:tcPr>
                  <w:tcW w:w="433" w:type="dxa"/>
                  <w:vAlign w:val="center"/>
                </w:tcPr>
                <w:p w14:paraId="5B5B7B7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5F9C42F2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8</w:t>
                  </w:r>
                </w:p>
              </w:tc>
              <w:tc>
                <w:tcPr>
                  <w:tcW w:w="433" w:type="dxa"/>
                  <w:vAlign w:val="center"/>
                </w:tcPr>
                <w:p w14:paraId="08C11908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2E9F695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9</w:t>
                  </w:r>
                </w:p>
              </w:tc>
              <w:tc>
                <w:tcPr>
                  <w:tcW w:w="433" w:type="dxa"/>
                  <w:vAlign w:val="center"/>
                </w:tcPr>
                <w:p w14:paraId="14A5B88E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34A5CDF8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10</w:t>
                  </w:r>
                </w:p>
              </w:tc>
              <w:tc>
                <w:tcPr>
                  <w:tcW w:w="433" w:type="dxa"/>
                  <w:vAlign w:val="center"/>
                </w:tcPr>
                <w:p w14:paraId="57DB6747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1715F3E0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11</w:t>
                  </w:r>
                </w:p>
              </w:tc>
              <w:tc>
                <w:tcPr>
                  <w:tcW w:w="433" w:type="dxa"/>
                  <w:vAlign w:val="center"/>
                </w:tcPr>
                <w:p w14:paraId="40398D20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AE7D9AA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12</w:t>
                  </w:r>
                </w:p>
              </w:tc>
              <w:tc>
                <w:tcPr>
                  <w:tcW w:w="433" w:type="dxa"/>
                  <w:vAlign w:val="center"/>
                </w:tcPr>
                <w:p w14:paraId="2B96552E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414E9A75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13</w:t>
                  </w:r>
                </w:p>
              </w:tc>
              <w:tc>
                <w:tcPr>
                  <w:tcW w:w="433" w:type="dxa"/>
                  <w:vAlign w:val="center"/>
                </w:tcPr>
                <w:p w14:paraId="7F883EAF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28D9CB04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14</w:t>
                  </w:r>
                </w:p>
              </w:tc>
              <w:tc>
                <w:tcPr>
                  <w:tcW w:w="419" w:type="dxa"/>
                  <w:vAlign w:val="center"/>
                </w:tcPr>
                <w:p w14:paraId="464E33A4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411FF697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…</w:t>
                  </w:r>
                </w:p>
              </w:tc>
              <w:tc>
                <w:tcPr>
                  <w:tcW w:w="506" w:type="dxa"/>
                  <w:vAlign w:val="center"/>
                </w:tcPr>
                <w:p w14:paraId="0243DACC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002D72B8" w14:textId="77777777" w:rsidR="002C37E1" w:rsidRPr="00EC458E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5</w:t>
                  </w:r>
                  <w:r w:rsidRPr="00EC458E"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 w14:paraId="6A96AF92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31DA63C1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58</w:t>
                  </w:r>
                </w:p>
              </w:tc>
              <w:tc>
                <w:tcPr>
                  <w:tcW w:w="506" w:type="dxa"/>
                  <w:vAlign w:val="center"/>
                </w:tcPr>
                <w:p w14:paraId="2231A607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65BB15E2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59</w:t>
                  </w:r>
                </w:p>
              </w:tc>
              <w:tc>
                <w:tcPr>
                  <w:tcW w:w="872" w:type="dxa"/>
                  <w:vAlign w:val="center"/>
                </w:tcPr>
                <w:p w14:paraId="554379E8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18A8AE52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t>84 και άνω</w:t>
                  </w:r>
                </w:p>
              </w:tc>
            </w:tr>
            <w:tr w:rsidR="002C37E1" w14:paraId="2C950C21" w14:textId="77777777" w:rsidTr="00CC2AD4">
              <w:trPr>
                <w:trHeight w:val="341"/>
              </w:trPr>
              <w:tc>
                <w:tcPr>
                  <w:tcW w:w="1425" w:type="dxa"/>
                  <w:vAlign w:val="center"/>
                  <w:hideMark/>
                </w:tcPr>
                <w:p w14:paraId="63C7198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μονάδες</w:t>
                  </w:r>
                </w:p>
              </w:tc>
              <w:tc>
                <w:tcPr>
                  <w:tcW w:w="361" w:type="dxa"/>
                  <w:vAlign w:val="center"/>
                </w:tcPr>
                <w:p w14:paraId="682B0CCF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569746F3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433" w:type="dxa"/>
                  <w:vAlign w:val="center"/>
                </w:tcPr>
                <w:p w14:paraId="0489CBBF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355A0E58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14</w:t>
                  </w:r>
                </w:p>
              </w:tc>
              <w:tc>
                <w:tcPr>
                  <w:tcW w:w="433" w:type="dxa"/>
                  <w:vAlign w:val="center"/>
                </w:tcPr>
                <w:p w14:paraId="5AE5030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1EB24B8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21</w:t>
                  </w:r>
                </w:p>
              </w:tc>
              <w:tc>
                <w:tcPr>
                  <w:tcW w:w="361" w:type="dxa"/>
                  <w:vAlign w:val="center"/>
                </w:tcPr>
                <w:p w14:paraId="39088363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16A544C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28</w:t>
                  </w:r>
                </w:p>
              </w:tc>
              <w:tc>
                <w:tcPr>
                  <w:tcW w:w="361" w:type="dxa"/>
                  <w:vAlign w:val="center"/>
                </w:tcPr>
                <w:p w14:paraId="5D4C8200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5B240F91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35</w:t>
                  </w:r>
                </w:p>
              </w:tc>
              <w:tc>
                <w:tcPr>
                  <w:tcW w:w="433" w:type="dxa"/>
                  <w:vAlign w:val="center"/>
                </w:tcPr>
                <w:p w14:paraId="11761827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A8947E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42</w:t>
                  </w:r>
                </w:p>
              </w:tc>
              <w:tc>
                <w:tcPr>
                  <w:tcW w:w="433" w:type="dxa"/>
                  <w:vAlign w:val="center"/>
                </w:tcPr>
                <w:p w14:paraId="7F98BB3D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21540E45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49</w:t>
                  </w:r>
                </w:p>
              </w:tc>
              <w:tc>
                <w:tcPr>
                  <w:tcW w:w="433" w:type="dxa"/>
                  <w:vAlign w:val="center"/>
                </w:tcPr>
                <w:p w14:paraId="30B43154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0BD52934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56</w:t>
                  </w:r>
                </w:p>
              </w:tc>
              <w:tc>
                <w:tcPr>
                  <w:tcW w:w="433" w:type="dxa"/>
                  <w:vAlign w:val="center"/>
                </w:tcPr>
                <w:p w14:paraId="0B9A608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3C75A3BC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63</w:t>
                  </w:r>
                </w:p>
              </w:tc>
              <w:tc>
                <w:tcPr>
                  <w:tcW w:w="433" w:type="dxa"/>
                  <w:vAlign w:val="center"/>
                </w:tcPr>
                <w:p w14:paraId="08173FD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EF8B4BA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70</w:t>
                  </w:r>
                </w:p>
              </w:tc>
              <w:tc>
                <w:tcPr>
                  <w:tcW w:w="433" w:type="dxa"/>
                  <w:vAlign w:val="center"/>
                </w:tcPr>
                <w:p w14:paraId="263A486C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24F90CA9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77</w:t>
                  </w:r>
                </w:p>
              </w:tc>
              <w:tc>
                <w:tcPr>
                  <w:tcW w:w="433" w:type="dxa"/>
                  <w:vAlign w:val="center"/>
                </w:tcPr>
                <w:p w14:paraId="0167766E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93714ED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84</w:t>
                  </w:r>
                </w:p>
              </w:tc>
              <w:tc>
                <w:tcPr>
                  <w:tcW w:w="433" w:type="dxa"/>
                  <w:vAlign w:val="center"/>
                </w:tcPr>
                <w:p w14:paraId="512AC66D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10B326A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91</w:t>
                  </w:r>
                </w:p>
              </w:tc>
              <w:tc>
                <w:tcPr>
                  <w:tcW w:w="433" w:type="dxa"/>
                  <w:vAlign w:val="center"/>
                </w:tcPr>
                <w:p w14:paraId="5599FF2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0FDE2B5A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98</w:t>
                  </w:r>
                </w:p>
              </w:tc>
              <w:tc>
                <w:tcPr>
                  <w:tcW w:w="419" w:type="dxa"/>
                  <w:vAlign w:val="center"/>
                </w:tcPr>
                <w:p w14:paraId="5931C74D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65B7CA3C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…</w:t>
                  </w:r>
                </w:p>
              </w:tc>
              <w:tc>
                <w:tcPr>
                  <w:tcW w:w="506" w:type="dxa"/>
                  <w:vAlign w:val="center"/>
                </w:tcPr>
                <w:p w14:paraId="56D643E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74F7C22B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399</w:t>
                  </w:r>
                </w:p>
              </w:tc>
              <w:tc>
                <w:tcPr>
                  <w:tcW w:w="506" w:type="dxa"/>
                  <w:vAlign w:val="center"/>
                </w:tcPr>
                <w:p w14:paraId="5FE0CFE0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4E939FB6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406</w:t>
                  </w:r>
                </w:p>
              </w:tc>
              <w:tc>
                <w:tcPr>
                  <w:tcW w:w="506" w:type="dxa"/>
                  <w:vAlign w:val="center"/>
                </w:tcPr>
                <w:p w14:paraId="1062F312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3F13A6DF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413</w:t>
                  </w:r>
                </w:p>
              </w:tc>
              <w:tc>
                <w:tcPr>
                  <w:tcW w:w="872" w:type="dxa"/>
                  <w:vAlign w:val="center"/>
                </w:tcPr>
                <w:p w14:paraId="6FF58EBA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</w:p>
                <w:p w14:paraId="3A716DFB" w14:textId="77777777" w:rsidR="002C37E1" w:rsidRDefault="002C37E1" w:rsidP="00CC2AD4">
                  <w:pPr>
                    <w:tabs>
                      <w:tab w:val="left" w:pos="284"/>
                    </w:tabs>
                    <w:spacing w:line="276" w:lineRule="auto"/>
                    <w:ind w:hanging="6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eastAsia="en-US"/>
                    </w:rPr>
                    <w:lastRenderedPageBreak/>
                    <w:t>588</w:t>
                  </w:r>
                </w:p>
              </w:tc>
            </w:tr>
          </w:tbl>
          <w:p w14:paraId="6CFF0E93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sz w:val="8"/>
                <w:szCs w:val="8"/>
              </w:rPr>
            </w:pPr>
          </w:p>
          <w:p w14:paraId="0FDF0D46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0CF13F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12. ΑΝΑΠΗΡΙΑ ΥΠΟΨΗΦΙΟΥ </w:t>
            </w:r>
            <w:r w:rsidRPr="00BD3287">
              <w:rPr>
                <w:rFonts w:ascii="Arial" w:hAnsi="Arial" w:cs="Arial"/>
                <w:b/>
                <w:sz w:val="14"/>
                <w:szCs w:val="14"/>
              </w:rPr>
              <w:t>ΜΕ ΠΟΣΟΣΤΟ ΤΟΥΛΑΧΙΣΤΟΝ 50%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(200 μονάδες)</w:t>
            </w:r>
          </w:p>
          <w:p w14:paraId="3A8FEE48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sz w:val="8"/>
                <w:szCs w:val="8"/>
              </w:rPr>
            </w:pPr>
          </w:p>
          <w:p w14:paraId="3EB50551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199C101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 ΑΝΑΠΗΡΙΑ ΓΟΝΕΑ, ΤΕΚΝΟΥ, ΑΔΕΛΦΟΥ Ή ΣΥΖΥΓΟΥ  (130 μονάδες)</w:t>
            </w:r>
          </w:p>
          <w:p w14:paraId="428E0F44" w14:textId="77777777" w:rsidR="002C37E1" w:rsidRDefault="002C37E1" w:rsidP="00CC2AD4">
            <w:pPr>
              <w:tabs>
                <w:tab w:val="left" w:pos="284"/>
              </w:tabs>
              <w:ind w:hanging="6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EC7D9E" w14:textId="77777777" w:rsidR="002C37E1" w:rsidRDefault="002C37E1" w:rsidP="00CC2AD4">
            <w:pPr>
              <w:tabs>
                <w:tab w:val="left" w:pos="284"/>
              </w:tabs>
              <w:ind w:hanging="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619">
              <w:rPr>
                <w:rFonts w:ascii="Arial" w:hAnsi="Arial" w:cs="Arial"/>
                <w:b/>
                <w:sz w:val="14"/>
                <w:szCs w:val="14"/>
              </w:rPr>
              <w:t>*</w:t>
            </w:r>
            <w:bookmarkStart w:id="2" w:name="_Hlk57579291"/>
            <w:r w:rsidRPr="00FE7619">
              <w:rPr>
                <w:rFonts w:ascii="Arial" w:hAnsi="Arial" w:cs="Arial"/>
                <w:b/>
                <w:sz w:val="14"/>
                <w:szCs w:val="14"/>
              </w:rPr>
              <w:t>Τα κριτήρια 7, 8, 9, και 10 υπολογίζονται αθροιστικά για τους/τις κατόχους διδακτορικού και μεταπτυχιακού τίτλου σπουδών και ενιαίου και αδιάσπαστου τίτλου σπουδών μεταπτυχιακού επιπέδου (intergrated master) και δεύτερου τίτλου σπουδών. Σε περίπτωση ύπαρξης περισσοτέρων του ενός διδακτορικών διπλωμάτων ή/και μεταπτυχιακών τίτλων ή/και ενιαίου και αδιάσπαστου τίτλου σπουδών μεταπτυχιακού επιπέδου (integrated master), ή/και δεύτερου τίτλου σπουδών, βαθμολογείται επιπλέον ένας μόνο εξ αυτών των τίτλων και εάν πρόκειται για μη ομοιόβαθμους τίτλους, βαθμολογείται ο υψηλότερος εξ αυτών, λαμβάνοντας σε κάθε περίπτωση το ήμισυ των μονάδων που αντιστοιχούν στον οικείο τίτλο σπουδών.</w:t>
            </w:r>
            <w:bookmarkEnd w:id="2"/>
          </w:p>
          <w:p w14:paraId="319BEF0A" w14:textId="77777777" w:rsidR="002C37E1" w:rsidRDefault="002C37E1" w:rsidP="00CC2AD4">
            <w:pPr>
              <w:tabs>
                <w:tab w:val="left" w:pos="284"/>
              </w:tabs>
              <w:ind w:hanging="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62E27E7" w14:textId="77777777" w:rsidR="002C37E1" w:rsidRPr="00327E2D" w:rsidRDefault="002C37E1" w:rsidP="00CC2AD4">
            <w:pPr>
              <w:pStyle w:val="BodyText32"/>
              <w:widowControl/>
              <w:tabs>
                <w:tab w:val="clear" w:pos="360"/>
              </w:tabs>
              <w:rPr>
                <w:rFonts w:ascii="Arial" w:hAnsi="Arial" w:cs="Arial"/>
                <w:szCs w:val="24"/>
                <w:u w:val="single"/>
                <w:lang w:val="el-GR"/>
              </w:rPr>
            </w:pPr>
            <w:r w:rsidRPr="0007496D">
              <w:rPr>
                <w:rFonts w:ascii="Arial" w:hAnsi="Arial" w:cs="Arial"/>
                <w:b w:val="0"/>
                <w:sz w:val="14"/>
                <w:szCs w:val="14"/>
                <w:lang w:val="el-GR"/>
              </w:rPr>
              <w:t xml:space="preserve">** </w:t>
            </w:r>
            <w:r w:rsidRPr="0007496D">
              <w:rPr>
                <w:rFonts w:ascii="Arial" w:hAnsi="Arial" w:cs="Arial"/>
                <w:sz w:val="14"/>
                <w:szCs w:val="14"/>
                <w:lang w:val="el-GR"/>
              </w:rPr>
              <w:t>Για τη Δευτεροβάθμια Εκπαίδευση, ο</w:t>
            </w:r>
            <w:r w:rsidRPr="0007496D">
              <w:rPr>
                <w:rFonts w:ascii="Arial" w:hAnsi="Arial" w:cs="Arial"/>
                <w:sz w:val="14"/>
                <w:szCs w:val="14"/>
              </w:rPr>
              <w:t> </w:t>
            </w:r>
            <w:r w:rsidRPr="0007496D">
              <w:rPr>
                <w:rFonts w:ascii="Arial" w:hAnsi="Arial" w:cs="Arial"/>
                <w:sz w:val="14"/>
                <w:szCs w:val="14"/>
                <w:lang w:val="el-GR"/>
              </w:rPr>
              <w:t>δεύτερος τίτλος σπουδών,  μπορεί να είναι είτε πτυχίο ή δίπλωμα επαγγελματικής ειδικότητας, εκπαίδευσης και κατάρτισης, επιπέδου</w:t>
            </w:r>
            <w:r w:rsidRPr="0007496D">
              <w:rPr>
                <w:rFonts w:ascii="Arial" w:hAnsi="Arial" w:cs="Arial"/>
                <w:sz w:val="14"/>
                <w:szCs w:val="14"/>
              </w:rPr>
              <w:t> </w:t>
            </w:r>
            <w:r w:rsidRPr="0007496D">
              <w:rPr>
                <w:rFonts w:ascii="Arial" w:hAnsi="Arial" w:cs="Arial"/>
                <w:sz w:val="14"/>
                <w:szCs w:val="14"/>
                <w:lang w:val="el-GR"/>
              </w:rPr>
              <w:t xml:space="preserve"> 5 που χορηγείται στους αποφοίτους του «Μεταλυκειακού έτους</w:t>
            </w:r>
            <w:r w:rsidRPr="0007496D">
              <w:rPr>
                <w:rFonts w:ascii="Arial" w:hAnsi="Arial" w:cs="Arial"/>
                <w:sz w:val="14"/>
                <w:szCs w:val="14"/>
              </w:rPr>
              <w:t> </w:t>
            </w:r>
            <w:r w:rsidRPr="0007496D">
              <w:rPr>
                <w:rFonts w:ascii="Arial" w:hAnsi="Arial" w:cs="Arial"/>
                <w:sz w:val="14"/>
                <w:szCs w:val="14"/>
                <w:lang w:val="el-GR"/>
              </w:rPr>
              <w:t>- Τάξης Μαθητείας» ή στους αποφοίτους Ινστιτούτων Επαγγελματικής Κατάρτισης (Ι.Ε.Κ.), ύστερα από πιστοποίηση από τον Εθνικό Οργανισμό Πιστοποίησης Προσόντων και Επαγγελματικού Προσανατολισμού (Ε.Ο.Π.Π.Ε.Π.), είτε δίπλωμα επαγγελματικής εκπαίδευσης επιπέδου</w:t>
            </w:r>
            <w:r w:rsidRPr="0007496D">
              <w:rPr>
                <w:rFonts w:ascii="Arial" w:hAnsi="Arial" w:cs="Arial"/>
                <w:sz w:val="14"/>
                <w:szCs w:val="14"/>
              </w:rPr>
              <w:t> </w:t>
            </w:r>
            <w:r w:rsidRPr="0007496D">
              <w:rPr>
                <w:rFonts w:ascii="Arial" w:hAnsi="Arial" w:cs="Arial"/>
                <w:sz w:val="14"/>
                <w:szCs w:val="14"/>
                <w:lang w:val="el-GR"/>
              </w:rPr>
              <w:t>5 που χορηγείται στους αποφοίτους των Κέντρων Επαγγελματικής Εκπαίδευσης των</w:t>
            </w:r>
            <w:r w:rsidRPr="0007496D">
              <w:rPr>
                <w:rFonts w:ascii="Arial" w:hAnsi="Arial" w:cs="Arial"/>
                <w:sz w:val="14"/>
                <w:szCs w:val="14"/>
              </w:rPr>
              <w:t> </w:t>
            </w:r>
            <w:r w:rsidRPr="0007496D">
              <w:rPr>
                <w:rFonts w:ascii="Arial" w:hAnsi="Arial" w:cs="Arial"/>
                <w:sz w:val="14"/>
                <w:szCs w:val="14"/>
                <w:lang w:val="el-GR"/>
              </w:rPr>
              <w:t>Α.Ε.Ι.</w:t>
            </w:r>
          </w:p>
          <w:p w14:paraId="73BD9784" w14:textId="77777777" w:rsidR="002C37E1" w:rsidRPr="0007496D" w:rsidRDefault="002C37E1" w:rsidP="00CC2AD4">
            <w:pPr>
              <w:tabs>
                <w:tab w:val="left" w:pos="284"/>
              </w:tabs>
              <w:ind w:hanging="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B6A918C" w14:textId="77777777" w:rsidR="002C37E1" w:rsidRPr="00D43D5B" w:rsidRDefault="002C37E1" w:rsidP="00CC2AD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14:paraId="0F37FAFA" w14:textId="77777777" w:rsidR="006759A5" w:rsidRDefault="006759A5" w:rsidP="006759A5">
      <w:pPr>
        <w:tabs>
          <w:tab w:val="left" w:pos="426"/>
          <w:tab w:val="left" w:pos="567"/>
        </w:tabs>
        <w:spacing w:before="240"/>
        <w:ind w:right="-42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>ΣΗΜΕΙΩΣΗ:</w:t>
      </w:r>
      <w:r>
        <w:rPr>
          <w:rFonts w:ascii="Arial" w:hAnsi="Arial" w:cs="Arial"/>
          <w:b/>
          <w:szCs w:val="24"/>
        </w:rPr>
        <w:t xml:space="preserve"> </w:t>
      </w:r>
      <w:r w:rsidR="00CC2AD4">
        <w:rPr>
          <w:rFonts w:ascii="Arial" w:hAnsi="Arial" w:cs="Arial"/>
          <w:b/>
          <w:szCs w:val="24"/>
        </w:rPr>
        <w:t xml:space="preserve"> Για τον κωδ. θέσης 101 ο</w:t>
      </w:r>
      <w:r>
        <w:rPr>
          <w:rFonts w:ascii="Arial" w:hAnsi="Arial" w:cs="Arial"/>
          <w:b/>
          <w:szCs w:val="24"/>
        </w:rPr>
        <w:t>ι εξαιρέσεις της παρ.2 του άρθρου 6 εφαρμόζονται και στις περιπτώσεις του άρθρου 37 του Ν.4765/2021,σύμφωνα με την παρ.3 του άρθρου 39 του ως άνω νόμου.</w:t>
      </w:r>
    </w:p>
    <w:p w14:paraId="71A40BBB" w14:textId="77777777" w:rsidR="005C3AEC" w:rsidRPr="00C51B32" w:rsidRDefault="005C3AEC" w:rsidP="005C3AEC">
      <w:pPr>
        <w:tabs>
          <w:tab w:val="left" w:pos="426"/>
          <w:tab w:val="left" w:pos="567"/>
        </w:tabs>
        <w:spacing w:before="240"/>
        <w:ind w:right="-427"/>
        <w:jc w:val="both"/>
        <w:rPr>
          <w:rFonts w:ascii="Arial" w:hAnsi="Arial" w:cs="Arial"/>
          <w:b/>
          <w:szCs w:val="24"/>
          <w:u w:val="single"/>
        </w:rPr>
      </w:pPr>
      <w:r w:rsidRPr="00C51B32">
        <w:rPr>
          <w:rFonts w:ascii="Arial" w:hAnsi="Arial" w:cs="Arial"/>
          <w:b/>
          <w:szCs w:val="24"/>
          <w:u w:val="single"/>
        </w:rPr>
        <w:t>ΕΝΤΟΠΙΟΤΗΤΑ</w:t>
      </w:r>
    </w:p>
    <w:p w14:paraId="3D62E6A4" w14:textId="77777777" w:rsidR="00CC2AD4" w:rsidRPr="00CC60E5" w:rsidRDefault="00CC2AD4" w:rsidP="00CC2AD4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szCs w:val="24"/>
        </w:rPr>
      </w:pPr>
      <w:r w:rsidRPr="00CC60E5">
        <w:rPr>
          <w:rFonts w:ascii="Arial" w:hAnsi="Arial" w:cs="Arial"/>
          <w:b/>
        </w:rPr>
        <w:t>Προτάσσονται</w:t>
      </w:r>
      <w:r w:rsidRPr="00CC60E5">
        <w:rPr>
          <w:rFonts w:ascii="Arial" w:hAnsi="Arial" w:cs="Arial"/>
        </w:rPr>
        <w:t xml:space="preserve"> των λοιπών υποψηφίων που ανήκουν στον ίδιο πίνακα προσόντων, ανεξάρτητα από το σύνολο των μονάδων που συγκεντρώνουν, </w:t>
      </w:r>
      <w:r w:rsidRPr="00CC60E5">
        <w:rPr>
          <w:rFonts w:ascii="Arial" w:hAnsi="Arial" w:cs="Arial"/>
          <w:b/>
        </w:rPr>
        <w:t xml:space="preserve">οι μόνιμοι κάτοικοι </w:t>
      </w:r>
      <w:r w:rsidRPr="00CC60E5">
        <w:rPr>
          <w:rFonts w:ascii="Arial" w:hAnsi="Arial" w:cs="Arial"/>
          <w:szCs w:val="24"/>
        </w:rPr>
        <w:t xml:space="preserve"> </w:t>
      </w:r>
      <w:r w:rsidRPr="00CC60E5">
        <w:rPr>
          <w:rFonts w:ascii="Arial" w:hAnsi="Arial" w:cs="Arial"/>
          <w:b/>
          <w:szCs w:val="24"/>
        </w:rPr>
        <w:t xml:space="preserve">του Δήμου Σίφνου </w:t>
      </w:r>
      <w:r w:rsidRPr="00CC60E5">
        <w:rPr>
          <w:rFonts w:ascii="Arial" w:hAnsi="Arial" w:cs="Arial"/>
          <w:b/>
          <w:bCs/>
          <w:szCs w:val="24"/>
        </w:rPr>
        <w:t>(</w:t>
      </w:r>
      <w:r w:rsidRPr="00CC60E5">
        <w:rPr>
          <w:rFonts w:ascii="Arial" w:hAnsi="Arial" w:cs="Arial"/>
          <w:b/>
          <w:szCs w:val="24"/>
        </w:rPr>
        <w:t xml:space="preserve">περ. στ΄ </w:t>
      </w:r>
      <w:r w:rsidR="00EB7089">
        <w:rPr>
          <w:rFonts w:ascii="Arial" w:hAnsi="Arial" w:cs="Arial"/>
          <w:b/>
          <w:bCs/>
          <w:iCs/>
          <w:szCs w:val="24"/>
        </w:rPr>
        <w:t>της παρ. 1</w:t>
      </w:r>
      <w:r w:rsidR="00EB7089" w:rsidRPr="00C51B32">
        <w:rPr>
          <w:rFonts w:ascii="Arial" w:hAnsi="Arial" w:cs="Arial"/>
          <w:b/>
          <w:bCs/>
          <w:iCs/>
          <w:szCs w:val="24"/>
        </w:rPr>
        <w:t xml:space="preserve"> </w:t>
      </w:r>
      <w:r w:rsidRPr="00CC60E5">
        <w:rPr>
          <w:rFonts w:ascii="Arial" w:hAnsi="Arial" w:cs="Arial"/>
          <w:b/>
          <w:szCs w:val="24"/>
        </w:rPr>
        <w:t>του άρθρου 12 του Ν. 4765/2021 και της υπ’ αριθμ. πρωτ.</w:t>
      </w:r>
      <w:r w:rsidRPr="00CC60E5">
        <w:rPr>
          <w:rFonts w:ascii="Arial" w:hAnsi="Arial" w:cs="Arial"/>
          <w:szCs w:val="24"/>
        </w:rPr>
        <w:t xml:space="preserve"> </w:t>
      </w:r>
      <w:r w:rsidRPr="00CC60E5">
        <w:rPr>
          <w:rFonts w:ascii="Arial" w:hAnsi="Arial" w:cs="Arial"/>
          <w:b/>
          <w:szCs w:val="24"/>
        </w:rPr>
        <w:t xml:space="preserve">ΔΙΠΑΑΔ/Φ.ΕΠ.1/835/οικ.8660/17-5-2021 </w:t>
      </w:r>
      <w:r w:rsidRPr="00CC60E5">
        <w:rPr>
          <w:rFonts w:ascii="Arial" w:hAnsi="Arial" w:cs="Arial"/>
          <w:szCs w:val="24"/>
        </w:rPr>
        <w:t>διαπιστωτικής πράξης του Υπουργού Εσωτερικών).</w:t>
      </w:r>
    </w:p>
    <w:p w14:paraId="1636F606" w14:textId="77777777" w:rsidR="006759A5" w:rsidRDefault="006759A5" w:rsidP="006759A5">
      <w:pPr>
        <w:spacing w:before="240" w:after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ΕΜΠΕΙΡΙΑ</w:t>
      </w:r>
    </w:p>
    <w:p w14:paraId="558912DA" w14:textId="77777777" w:rsidR="006759A5" w:rsidRDefault="006759A5" w:rsidP="006759A5">
      <w:pPr>
        <w:tabs>
          <w:tab w:val="left" w:pos="426"/>
          <w:tab w:val="left" w:pos="567"/>
        </w:tabs>
        <w:spacing w:before="240"/>
        <w:ind w:right="-42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ΒΑΘΜΟΛΟΓΟΥΜΕΝΗ ΕΜΠΕΙΡΙΑ ΥΠΟΨΗΦΙΩΝ ΚΑΤΗΓΟΡΙΑΣ ΔΕΥΤΕΡΟΒΑΘΜΙΑΣ ΕΚΠΑΙΔΕΥΣΗΣ (ΔΕ)</w:t>
      </w: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22"/>
      </w:tblGrid>
      <w:tr w:rsidR="006759A5" w14:paraId="09662E18" w14:textId="77777777" w:rsidTr="006759A5">
        <w:trPr>
          <w:trHeight w:val="9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2AC3" w14:textId="77777777" w:rsidR="006759A5" w:rsidRDefault="006759A5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Ως</w:t>
            </w:r>
            <w:r w:rsidR="00CC2AD4">
              <w:rPr>
                <w:rFonts w:ascii="Arial" w:hAnsi="Arial" w:cs="Arial"/>
                <w:szCs w:val="24"/>
              </w:rPr>
              <w:t xml:space="preserve"> βαθμολογούμενη εμπειρία για τους παρακάτω κωδικούς</w:t>
            </w:r>
            <w:r>
              <w:rPr>
                <w:rFonts w:ascii="Arial" w:hAnsi="Arial" w:cs="Arial"/>
                <w:szCs w:val="24"/>
              </w:rPr>
              <w:t xml:space="preserve"> θέσεων, νοείται η απασχόληση με σχέση εργασίας ή σύμβαση έργου στο δημόσιο ή ιδιωτικό τομέα ή άσκηση επαγγέλματος σε καθήκοντα ή έργα </w:t>
            </w:r>
            <w:r>
              <w:rPr>
                <w:rFonts w:ascii="Arial" w:hAnsi="Arial" w:cs="Arial"/>
                <w:b/>
                <w:szCs w:val="24"/>
              </w:rPr>
              <w:t>συναφή με το αντικείμενο των προς πλήρωση θέσεων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6759A5" w14:paraId="48397A93" w14:textId="77777777" w:rsidTr="007D096F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14:paraId="30030B7D" w14:textId="77777777" w:rsidR="006759A5" w:rsidRDefault="00CC2AD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ΚΩΔΙΚΟΙ</w:t>
            </w:r>
            <w:r w:rsidR="006759A5">
              <w:rPr>
                <w:rFonts w:ascii="Arial" w:hAnsi="Arial" w:cs="Arial"/>
                <w:b/>
                <w:szCs w:val="24"/>
              </w:rPr>
              <w:t xml:space="preserve"> ΘΕΣΕΩΝ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14:paraId="7FDC79CC" w14:textId="77777777" w:rsidR="006759A5" w:rsidRDefault="006759A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ΕΜΠΕΙΡΙΑ ΚΑΙ ΤΡΟΠΟΣ ΑΠΟΔΕΙΞΗΣ</w:t>
            </w:r>
          </w:p>
        </w:tc>
      </w:tr>
      <w:tr w:rsidR="006759A5" w14:paraId="2AD9DAEC" w14:textId="77777777" w:rsidTr="007D096F">
        <w:trPr>
          <w:trHeight w:val="254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FCB" w14:textId="77777777" w:rsidR="006759A5" w:rsidRDefault="006759A5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4DD66925" w14:textId="77777777" w:rsidR="006759A5" w:rsidRDefault="006759A5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358C8795" w14:textId="77777777" w:rsidR="006759A5" w:rsidRDefault="006759A5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  <w:szCs w:val="24"/>
              </w:rPr>
            </w:pPr>
          </w:p>
          <w:p w14:paraId="6B3A427B" w14:textId="77777777" w:rsidR="006759A5" w:rsidRDefault="006759A5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</w:rPr>
              <w:t>101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6358" w14:textId="77777777" w:rsidR="005060AE" w:rsidRDefault="006759A5" w:rsidP="005060AE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Η εμπειρία λαμβάνεται υπόψη μετά την απόκτηση της ζητούμενης, από την παρούσα ανακοίνωση, </w:t>
            </w:r>
            <w:r>
              <w:rPr>
                <w:rFonts w:ascii="Arial" w:hAnsi="Arial" w:cs="Arial"/>
                <w:b/>
                <w:szCs w:val="24"/>
              </w:rPr>
              <w:t xml:space="preserve"> επαγγελματικής άδειας οδήγησης</w:t>
            </w:r>
            <w:r w:rsidR="005060AE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090E7C9" w14:textId="77777777" w:rsidR="00683FEA" w:rsidRDefault="00683FEA" w:rsidP="005060AE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</w:p>
          <w:p w14:paraId="2218C211" w14:textId="77777777" w:rsidR="006759A5" w:rsidRDefault="006759A5" w:rsidP="005060AE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Για την απόδειξη της εμπειρίας αυτής βλ. δικαιολογητικά </w:t>
            </w:r>
            <w:r>
              <w:rPr>
                <w:rFonts w:ascii="Arial" w:hAnsi="Arial" w:cs="Arial"/>
                <w:b/>
                <w:szCs w:val="24"/>
              </w:rPr>
              <w:t>περίπτωση Α(1)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ή Ειδικές περιπτώσεις απόδειξης εμπειρίας</w:t>
            </w:r>
            <w:r>
              <w:rPr>
                <w:rFonts w:ascii="Arial" w:hAnsi="Arial" w:cs="Arial"/>
                <w:szCs w:val="24"/>
              </w:rPr>
              <w:t xml:space="preserve"> του Παραρτήματος ανακοινώσεων Συμβάσεων εργασίας Ορισμένου Χρόνου (ΣΟΧ) - ΚΕΦΑΛΑΙΟ </w:t>
            </w:r>
            <w:r>
              <w:rPr>
                <w:rFonts w:ascii="Arial" w:hAnsi="Arial" w:cs="Arial"/>
                <w:bCs/>
                <w:szCs w:val="24"/>
              </w:rPr>
              <w:t>Ι.</w:t>
            </w:r>
            <w:r>
              <w:rPr>
                <w:rFonts w:ascii="Arial" w:hAnsi="Arial" w:cs="Arial"/>
                <w:szCs w:val="24"/>
              </w:rPr>
              <w:t>, στοιχείο 12. Πιστοποιητικά απόδειξης εμπειρίας.</w:t>
            </w:r>
          </w:p>
        </w:tc>
      </w:tr>
      <w:tr w:rsidR="00CC2AD4" w14:paraId="444B0936" w14:textId="77777777" w:rsidTr="00CC2AD4">
        <w:trPr>
          <w:trHeight w:val="228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3EC" w14:textId="77777777" w:rsidR="00CC2AD4" w:rsidRDefault="00CC2AD4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1904373" w14:textId="77777777" w:rsidR="00CC2AD4" w:rsidRDefault="00CC2AD4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6786DE4" w14:textId="77777777" w:rsidR="00CC2AD4" w:rsidRPr="00CC2AD4" w:rsidRDefault="00CC2AD4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CC2AD4">
              <w:rPr>
                <w:rFonts w:ascii="Arial" w:hAnsi="Arial" w:cs="Arial"/>
                <w:b/>
                <w:szCs w:val="24"/>
              </w:rPr>
              <w:t>102,103,104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FDF" w14:textId="77777777" w:rsidR="00CC2AD4" w:rsidRPr="009F22DE" w:rsidRDefault="00CC2AD4" w:rsidP="00CC2AD4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9F22DE">
              <w:rPr>
                <w:rFonts w:ascii="Arial" w:hAnsi="Arial" w:cs="Arial"/>
                <w:szCs w:val="24"/>
              </w:rPr>
              <w:t xml:space="preserve">Η εμπειρία λαμβάνεται υπόψη </w:t>
            </w:r>
            <w:r w:rsidRPr="009F22DE">
              <w:rPr>
                <w:rFonts w:ascii="Arial" w:hAnsi="Arial" w:cs="Arial"/>
                <w:b/>
                <w:szCs w:val="24"/>
              </w:rPr>
              <w:t>μετά τη λήψη του βασικού τίτλου σπουδών</w:t>
            </w:r>
            <w:r w:rsidRPr="009F22DE">
              <w:rPr>
                <w:rFonts w:ascii="Arial" w:hAnsi="Arial" w:cs="Arial"/>
                <w:szCs w:val="24"/>
              </w:rPr>
              <w:t xml:space="preserve"> με τον οποίο οι υποψήφιοι μετέχουν στη διαδικασία επιλογής. </w:t>
            </w:r>
          </w:p>
          <w:p w14:paraId="1893FB5F" w14:textId="77777777" w:rsidR="00683FEA" w:rsidRDefault="00683FEA" w:rsidP="00CC2AD4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</w:p>
          <w:p w14:paraId="001F1A92" w14:textId="77777777" w:rsidR="00CC2AD4" w:rsidRDefault="00CC2AD4" w:rsidP="00CC2AD4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9F22DE">
              <w:rPr>
                <w:rFonts w:ascii="Arial" w:hAnsi="Arial" w:cs="Arial"/>
                <w:szCs w:val="24"/>
              </w:rPr>
              <w:t xml:space="preserve">Για την απόδειξη της εμπειρίας αυτής βλ. δικαιολογητικά </w:t>
            </w:r>
            <w:r w:rsidRPr="009F22DE">
              <w:rPr>
                <w:rFonts w:ascii="Arial" w:hAnsi="Arial" w:cs="Arial"/>
                <w:b/>
                <w:szCs w:val="24"/>
              </w:rPr>
              <w:t>περίπτωση Β</w:t>
            </w:r>
            <w:r w:rsidRPr="009F22DE">
              <w:rPr>
                <w:rFonts w:ascii="Arial" w:hAnsi="Arial" w:cs="Arial"/>
                <w:szCs w:val="24"/>
              </w:rPr>
              <w:t xml:space="preserve"> </w:t>
            </w:r>
            <w:r w:rsidRPr="009F22DE">
              <w:rPr>
                <w:rFonts w:ascii="Arial" w:hAnsi="Arial" w:cs="Arial"/>
                <w:b/>
                <w:szCs w:val="24"/>
              </w:rPr>
              <w:t>ή Ειδικές περιπτώσεις απόδειξης εμπειρίας</w:t>
            </w:r>
            <w:r w:rsidRPr="009F22DE">
              <w:rPr>
                <w:rFonts w:ascii="Arial" w:hAnsi="Arial" w:cs="Arial"/>
                <w:szCs w:val="24"/>
              </w:rPr>
              <w:t xml:space="preserve"> του Παραρτήματος ανακοινώσεων Συμβάσεων εργασίας Ορισμένου Χρόνου (ΣΟΧ) - ΚΕΦΑΛΑΙΟ </w:t>
            </w:r>
            <w:r w:rsidRPr="009F22DE">
              <w:rPr>
                <w:rFonts w:ascii="Arial" w:hAnsi="Arial" w:cs="Arial"/>
                <w:bCs/>
                <w:szCs w:val="24"/>
                <w:lang w:val="en-US"/>
              </w:rPr>
              <w:t>I</w:t>
            </w:r>
            <w:r w:rsidRPr="009F22DE">
              <w:rPr>
                <w:rFonts w:ascii="Arial" w:hAnsi="Arial" w:cs="Arial"/>
                <w:bCs/>
                <w:szCs w:val="24"/>
              </w:rPr>
              <w:t>.</w:t>
            </w:r>
            <w:r w:rsidRPr="009F22DE">
              <w:rPr>
                <w:rFonts w:ascii="Arial" w:hAnsi="Arial" w:cs="Arial"/>
                <w:szCs w:val="24"/>
              </w:rPr>
              <w:t>, στοιχείο</w:t>
            </w:r>
            <w:r>
              <w:rPr>
                <w:rFonts w:ascii="Arial" w:hAnsi="Arial" w:cs="Arial"/>
                <w:szCs w:val="24"/>
              </w:rPr>
              <w:t>12</w:t>
            </w:r>
            <w:r w:rsidRPr="009F22DE">
              <w:rPr>
                <w:rFonts w:ascii="Arial" w:hAnsi="Arial" w:cs="Arial"/>
                <w:szCs w:val="24"/>
              </w:rPr>
              <w:t>. Πιστοποιητικά απόδειξης εμπειρίας.</w:t>
            </w:r>
          </w:p>
        </w:tc>
      </w:tr>
    </w:tbl>
    <w:p w14:paraId="0DAD42F9" w14:textId="77777777" w:rsidR="000D1A0A" w:rsidRDefault="000D1A0A" w:rsidP="000D1A0A">
      <w:pPr>
        <w:tabs>
          <w:tab w:val="left" w:pos="1080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Οι τρόποι υπολογισμού της εμπειρίας </w:t>
      </w:r>
      <w:r w:rsidR="00CC2AD4">
        <w:rPr>
          <w:rFonts w:ascii="Arial" w:hAnsi="Arial" w:cs="Arial"/>
          <w:b/>
          <w:szCs w:val="24"/>
        </w:rPr>
        <w:t xml:space="preserve"> για όλες τις ειδικότητες </w:t>
      </w:r>
      <w:r>
        <w:rPr>
          <w:rFonts w:ascii="Arial" w:hAnsi="Arial" w:cs="Arial"/>
          <w:b/>
          <w:szCs w:val="24"/>
        </w:rPr>
        <w:t xml:space="preserve">περιγράφονται αναλυτικά στο «Παράρτημα ανακοινώσεων Συμβάσεων εργασίας Ορισμένου Χρόνου (ΣΟΧ)» (βλ. ΚΕΦΑΛΑΙΟ </w:t>
      </w:r>
      <w:r>
        <w:rPr>
          <w:rFonts w:ascii="Arial" w:hAnsi="Arial" w:cs="Arial"/>
          <w:b/>
          <w:bCs/>
          <w:szCs w:val="24"/>
          <w:lang w:val="en-US"/>
        </w:rPr>
        <w:t>I</w:t>
      </w:r>
      <w:r>
        <w:rPr>
          <w:rFonts w:ascii="Arial" w:hAnsi="Arial" w:cs="Arial"/>
          <w:b/>
          <w:bCs/>
          <w:szCs w:val="24"/>
        </w:rPr>
        <w:t>Ι.</w:t>
      </w:r>
      <w:r>
        <w:rPr>
          <w:rFonts w:ascii="Arial" w:hAnsi="Arial" w:cs="Arial"/>
          <w:b/>
          <w:szCs w:val="24"/>
        </w:rPr>
        <w:t xml:space="preserve">, ενότητα Ε., υποενότητα «ΤΡΟΠΟΙ ΥΠΟΛΟΓΙΣΜΟΥ ΕΜΠΕΙΡΙΑΣ»).  </w:t>
      </w:r>
    </w:p>
    <w:p w14:paraId="4AEF10F7" w14:textId="77777777" w:rsidR="000D1A0A" w:rsidRDefault="000D1A0A" w:rsidP="000D1A0A">
      <w:pPr>
        <w:tabs>
          <w:tab w:val="left" w:pos="1080"/>
        </w:tabs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Επισημαίνεται </w:t>
      </w:r>
      <w:r>
        <w:rPr>
          <w:rFonts w:ascii="Arial" w:hAnsi="Arial" w:cs="Arial"/>
          <w:szCs w:val="24"/>
        </w:rPr>
        <w:t>ότι η Υπεύθυνη Δήλωση για την απόδειξη της εμπειρίας, όπου απαιτείται, προσκομίζεται  σε κάθε περίπτωση σύμφωνα με το ανωτέρω Παράρτημα, καθόσον η βεβαίωση προϋπηρεσίας του Ηλεκτρονικού Εθνικού Φορέα Κοινωνικής Ασφάλισης (e-ΕΦΚΑ) έχει καθαρά πληροφοριακό χαρακτήρα ως προς την ειδικότητα, σύμφωνα με το υπ’ αριθμ. 8657/12-1-2020 έγγραφο του Τμήματος Ασφάλισης Μισθωτών του e-ΕΦΚΑ.</w:t>
      </w:r>
    </w:p>
    <w:p w14:paraId="506AAAA6" w14:textId="77777777" w:rsidR="000D1A0A" w:rsidRDefault="000D1A0A" w:rsidP="000D1A0A">
      <w:pPr>
        <w:tabs>
          <w:tab w:val="left" w:pos="0"/>
          <w:tab w:val="left" w:pos="567"/>
        </w:tabs>
        <w:rPr>
          <w:rFonts w:ascii="Arial" w:hAnsi="Arial" w:cs="Arial"/>
          <w:b/>
          <w:highlight w:val="yellow"/>
          <w:u w:val="single"/>
        </w:rPr>
      </w:pPr>
    </w:p>
    <w:p w14:paraId="272170C2" w14:textId="77777777" w:rsidR="007D096F" w:rsidRDefault="007D096F" w:rsidP="007D096F">
      <w:pPr>
        <w:tabs>
          <w:tab w:val="left" w:pos="0"/>
          <w:tab w:val="left" w:pos="567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ΑΠΑΡΑΙΤΗΤΑ ΔΙΚΑΙΟΛΟΓΗΤΙΚΑ</w:t>
      </w:r>
    </w:p>
    <w:p w14:paraId="48EF7CC5" w14:textId="77777777" w:rsidR="007D096F" w:rsidRDefault="007D096F" w:rsidP="007D096F">
      <w:pPr>
        <w:tabs>
          <w:tab w:val="left" w:pos="0"/>
        </w:tabs>
        <w:jc w:val="both"/>
        <w:rPr>
          <w:rFonts w:ascii="Arial" w:hAnsi="Arial" w:cs="Arial"/>
        </w:rPr>
      </w:pPr>
    </w:p>
    <w:p w14:paraId="2692778C" w14:textId="77777777" w:rsidR="007D096F" w:rsidRDefault="007D096F" w:rsidP="007D096F">
      <w:pPr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Οι υποψήφιοι για την απόδειξη των ΑΠΑΙΤΟΥΜΕΝΩΝ ΠΡΟΣΟΝΤΩΝ (βλ. ΠΙΝΑΚΑ Β), των λοιπών ιδιοτήτων τους και της εμπειρίας τους οφείλουν να  </w:t>
      </w:r>
      <w:r>
        <w:rPr>
          <w:rFonts w:ascii="Arial" w:hAnsi="Arial" w:cs="Arial"/>
          <w:b/>
        </w:rPr>
        <w:t>υποβάλλουν</w:t>
      </w:r>
      <w:r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</w:rPr>
        <w:t xml:space="preserve">όλα τα  απαιτούμενα από την παρούσα ανακοίνωση και το </w:t>
      </w:r>
      <w:r>
        <w:rPr>
          <w:rFonts w:ascii="Arial" w:hAnsi="Arial" w:cs="Arial"/>
          <w:b/>
          <w:szCs w:val="24"/>
        </w:rPr>
        <w:t>«Παράρτημα ανακοινώσεων Συμβάσεων εργασίας Ορισμένου Χρόνου (ΣΟΧ)»</w:t>
      </w:r>
      <w:r>
        <w:rPr>
          <w:rFonts w:ascii="Arial" w:hAnsi="Arial" w:cs="Arial"/>
        </w:rPr>
        <w:t xml:space="preserve"> με σήμανση έκδοσης </w:t>
      </w:r>
      <w:r>
        <w:rPr>
          <w:rFonts w:ascii="Arial" w:hAnsi="Arial" w:cs="Arial"/>
          <w:b/>
        </w:rPr>
        <w:t>«10-06-2021»</w:t>
      </w:r>
      <w:r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</w:t>
      </w:r>
      <w:r>
        <w:rPr>
          <w:rFonts w:ascii="Arial" w:hAnsi="Arial" w:cs="Arial"/>
          <w:szCs w:val="24"/>
        </w:rPr>
        <w:t>του Κεφαλαίου Ι του  ανωτέρω Παραρτήματος.</w:t>
      </w:r>
    </w:p>
    <w:p w14:paraId="5C00F180" w14:textId="77777777" w:rsidR="007D096F" w:rsidRDefault="007D096F" w:rsidP="007D096F">
      <w:pPr>
        <w:tabs>
          <w:tab w:val="left" w:pos="0"/>
          <w:tab w:val="left" w:pos="567"/>
        </w:tabs>
        <w:spacing w:after="12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D096F" w:rsidRPr="00674C3F" w14:paraId="415CCF51" w14:textId="77777777" w:rsidTr="007D096F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BD2" w14:textId="77777777" w:rsidR="007D096F" w:rsidRPr="00674C3F" w:rsidRDefault="007D09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Μέχρι ενσωματώσεως των σχετικών αλλαγών στο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«ΠΑΡΑΡΤΗΜΑ ΑΝΑΚΟΙΝΩΣΕΩΝ ΣΥΜΒΑΣΕΩΝ ΕΡΓΑΣΙΑΣ ΟΡΙΣΜΕΝΟΥ ΧΡΟΝΟΥ (ΣΟΧ)»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με σήμανση έκδοσης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«10-6-2021»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ισχύουν τα παρακάτω:</w:t>
            </w:r>
          </w:p>
          <w:p w14:paraId="77F5557A" w14:textId="77777777" w:rsidR="007D096F" w:rsidRPr="00674C3F" w:rsidRDefault="007D09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DD2062" w14:textId="77777777" w:rsidR="007D096F" w:rsidRPr="00674C3F" w:rsidRDefault="007D096F" w:rsidP="007D096F">
            <w:pPr>
              <w:numPr>
                <w:ilvl w:val="0"/>
                <w:numId w:val="13"/>
              </w:numPr>
              <w:spacing w:after="60"/>
              <w:ind w:left="284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Με το άρθρο 82 του Ν. 5003/2022 (ΦΕΚ  230/τ.Α’/14-12-2022),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το ανώτατο όριο ηλικίας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συμμετοχής των υποψηφίων που αναφέρεται στα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ΓΕΝΙΚΑ ΠΡΟΣΟΝΤΑ ΕΠΙΛΟΓΗΣ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του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Παραρτήματος Ανακοινώσεων Συμβάσεων Εργασίας Ορισμένου Χρόνου (ΣΟΧ)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με σήμανση έκδοσης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«10-</w:t>
            </w:r>
            <w:r w:rsidR="000D1A0A" w:rsidRPr="00674C3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6-2021» ορίζεται: (α) το εξηκοστό έβδομο (67ο)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έτος και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(β)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κατ’ εξαίρεση</w:t>
            </w:r>
            <w:r w:rsidRPr="00674C3F">
              <w:rPr>
                <w:rFonts w:ascii="Arial" w:hAnsi="Arial" w:cs="Arial"/>
                <w:sz w:val="22"/>
                <w:szCs w:val="22"/>
              </w:rPr>
              <w:t>, έως το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 xml:space="preserve"> εβδομηκοστό (70ο</w:t>
            </w:r>
            <w:r w:rsidRPr="00674C3F">
              <w:rPr>
                <w:rFonts w:ascii="Arial" w:hAnsi="Arial" w:cs="Arial"/>
                <w:sz w:val="22"/>
                <w:szCs w:val="22"/>
              </w:rPr>
              <w:t>) έτος για όσους υποψηφίους έχουν συμπληρώσει  το εξηκοστό έβδομο (67ο) έτος της ηλικίας και δεν έχουν συνταξιοδοτηθεί από το δημόσιο ταμείο ή άλλον ασφαλιστικό φορέα.</w:t>
            </w:r>
          </w:p>
          <w:p w14:paraId="53301B34" w14:textId="77777777" w:rsidR="007D096F" w:rsidRPr="00674C3F" w:rsidRDefault="007D096F">
            <w:pPr>
              <w:spacing w:after="60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Για την συμμετοχή των ανωτέρω υποψηφίων της περίπτωσης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(β)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απαιτείται να υποβληθεί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χωριστή υπεύθυνη δήλωση</w:t>
            </w:r>
            <w:r w:rsidRPr="00674C3F">
              <w:rPr>
                <w:rFonts w:ascii="Arial" w:hAnsi="Arial" w:cs="Arial"/>
                <w:sz w:val="22"/>
                <w:szCs w:val="22"/>
              </w:rPr>
              <w:t>, στην οποία να δηλώνουν ότι μέχρι τη λήξη προθεσμίας υποβολής της αίτησης δεν έχουν θεμελιώσει δικαίωμα συνταξιοδότησης.</w:t>
            </w:r>
          </w:p>
          <w:p w14:paraId="77907E4B" w14:textId="77777777" w:rsidR="007D096F" w:rsidRPr="00674C3F" w:rsidRDefault="007D09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9EC5E" w14:textId="77777777" w:rsidR="007D096F" w:rsidRPr="00674C3F" w:rsidRDefault="007D096F" w:rsidP="007D096F">
            <w:pPr>
              <w:numPr>
                <w:ilvl w:val="0"/>
                <w:numId w:val="13"/>
              </w:numPr>
              <w:spacing w:after="6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Τίτλοι, πιστοποιητικά και βεβαιώσεις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της αλλοδαπής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που απαιτούνται από την Ανακοίνωση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πρέπει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απαραιτήτως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να συνοδεύονται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από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επίσημη μετάφρασή τους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στην ελληνική γλώσσα και να έχουν επικυρωθεί, </w:t>
            </w:r>
            <w:r w:rsidRPr="00674C3F">
              <w:rPr>
                <w:rFonts w:ascii="Arial" w:hAnsi="Arial" w:cs="Arial"/>
                <w:b/>
                <w:sz w:val="22"/>
                <w:szCs w:val="22"/>
                <w:u w:val="single"/>
              </w:rPr>
              <w:t>σύμφωνα με τα οριζόμενα στο «Παράρτημα Ανακοινώσεων Συμβάσεων Εργασίας Ορισμένου Χρόνου (ΣΟΧ)»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με σήμανση έκδοσης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«10-</w:t>
            </w:r>
            <w:r w:rsidR="000D1A0A" w:rsidRPr="00674C3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6-2021» και ειδικότερα στην τελευταία ενότητα του Κεφαλαίου Ι με τίτλο «ΠΡΟΣΚΟΜΙΣΗ ΤΙΤΛΩΝ, ΠΙΣΤΟΠΟΙΗΤΙΚΩΝ ΚΑΙ ΒΕΒΑΙΩΣΕΩΝ».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FDCC5C" w14:textId="77777777" w:rsidR="007D096F" w:rsidRPr="00674C3F" w:rsidRDefault="007D096F">
            <w:pPr>
              <w:spacing w:after="60"/>
              <w:ind w:left="31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    Σημειώνεται ότι από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1.9.2021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(κατάργηση μεταφραστικής υπηρεσίας Υπουργείου      Εξωτερικών 31/8/2021- άρθρο 478 παρ. 6 ν. 4781/2021), οι υποψήφιοι μπορούν να αναζητούν και να επιλέγουν μεταφραστή στη διεύθυνση metafraseis.services.gov.gr ή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μέσω της εφαρμογής «Πιστοποιημένοι Μεταφραστές» της Ενιαίας Ψηφιακής Πύλης gov.gr.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Συγκεκριμένα, η πρόσβαση στην εφαρμογή θα γίνεται ακολουθώντας τα εξής βήματα: πληκτρολόγηση της διεύθυνσης www.gov.gr, επιλογή της κατηγορίας Πολίτης και καθημερινότητα, και στη συνέχεια επιλογή Μεταφράσεις, Αναζήτηση πιστοποιημένου μεταφραστή, Είσοδος στην υπηρεσία.</w:t>
            </w:r>
          </w:p>
          <w:p w14:paraId="7E95A2C9" w14:textId="77777777" w:rsidR="007D096F" w:rsidRPr="00674C3F" w:rsidRDefault="007D096F" w:rsidP="007D096F">
            <w:pPr>
              <w:numPr>
                <w:ilvl w:val="0"/>
                <w:numId w:val="13"/>
              </w:numPr>
              <w:spacing w:after="60"/>
              <w:ind w:left="284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Με το άρθρο 51 του Ν. 4954/2022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καταργείται η παρ. 1 του άρθρου δευτέρου του Ν.4528/2018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και ως εκ τούτου, για την εξέταση των κωλυμάτων του Π.Δ. 164/2004, δεν λαμβάνεται υπόψη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η παρ. 4 της ενότητας «ΕΠΙΣΗΜΑΝΣΕΙΣ ΓΙΑ ΤΑ ΚΩΛΥΜΑΤΑ ΤΩΝ Π.Δ. 164/2004 &amp; Π.Δ. 180/2004»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(σελίδα 44) του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Παραρτήματος Ανακοινώσεων Συμβάσεων Εργασίας Ορισμένου Χρόνου (ΣΟΧ)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με σήμανση έκδοσης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«10-</w:t>
            </w:r>
            <w:r w:rsidR="000D1A0A" w:rsidRPr="00674C3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6-2021»</w:t>
            </w:r>
            <w:r w:rsidRPr="00674C3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92F028" w14:textId="77777777" w:rsidR="007D096F" w:rsidRPr="00674C3F" w:rsidRDefault="007D096F">
            <w:pPr>
              <w:spacing w:after="60"/>
              <w:ind w:left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4012E" w14:textId="77777777" w:rsidR="007D096F" w:rsidRPr="00674C3F" w:rsidRDefault="007D096F">
            <w:pPr>
              <w:spacing w:after="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2D91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*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Μετά την εφαρμογή του Π.Δ. 85/2022 (ΦΕΚ 232/τ. Α΄/17-12-2022), η παρ. 3 (Για την κατηγορία Δευτεροβάθμιας Εκπαίδευσης) του ΚΕΦΑΛΑΙΟΥ Ι : ΑΠΑΡΑΙΤΗΤΑ ΔΙΚΑΙΟΛΟΓΗΤΙΚΑ ΣΥΜΜΕΤΟΧΗΣ, αναμορφώνεται ως κατωτέρω:</w:t>
            </w:r>
          </w:p>
          <w:p w14:paraId="2F7E029A" w14:textId="77777777" w:rsidR="007D096F" w:rsidRPr="00674C3F" w:rsidRDefault="007D096F">
            <w:pPr>
              <w:pStyle w:val="BodyText23"/>
              <w:widowControl w:val="0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674C3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Για την κατηγορία Δευτεροβάθμιας Εκπαίδευσης:</w:t>
            </w:r>
          </w:p>
          <w:p w14:paraId="10368CF7" w14:textId="77777777" w:rsidR="007D096F" w:rsidRPr="00674C3F" w:rsidRDefault="007D096F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b/>
                <w:sz w:val="22"/>
                <w:szCs w:val="22"/>
              </w:rPr>
              <w:t>Τίτλος σπουδών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στον οποίο να αναγράφεται ο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ακριβής βαθμός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, η ημερομηνία και το έτος κτήσης αυτού. Σε περίπτωση που ο βαθμός εκφράζεται με αξιολογικό χαρακτηρισμό πρέπει να υποβληθεί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και βεβαίωση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της οικείας </w:t>
            </w: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σχολικής μονάδας </w:t>
            </w:r>
            <w:r w:rsidRPr="00674C3F">
              <w:rPr>
                <w:rFonts w:ascii="Arial" w:hAnsi="Arial" w:cs="Arial"/>
                <w:sz w:val="22"/>
                <w:szCs w:val="22"/>
              </w:rPr>
              <w:t>για τον ακριβή αριθμητικό βαθμό, με δύο δεκαδικά ψηφία. Εάν ο υποψήφιος δεν προσκομίζει βεβαίωση για τον ακριβή αριθμητικό βαθμό, θα λαμβάνεται υπόψη η κατώτερη βαθμολογία που αντιστοιχεί στην αξιολογική κλίμακα.</w:t>
            </w:r>
          </w:p>
          <w:p w14:paraId="17CA89FE" w14:textId="77777777" w:rsidR="007D096F" w:rsidRPr="00674C3F" w:rsidRDefault="007D096F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Στην περίπτωση που υποψήφιοι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Δευτεροβάθμιας Εκπαίδευσης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(για ειδικότητα που γίνεται δεκτός, έστω και επικουρικά, οποιοσδήποτε τίτλος Δευτεροβάθμιας Εκπαίδευσης ή Υποχρεωτικής Εκπαίδευσης) προσκομίσουν ανώτερο τίτλο σπουδών από τον ζητούμενο, αυτός γίνεται δεκτός (τεκμαίρεται η κατοχή του) και εφόσον μοριοδοτείται θεωρείται ότι φέρει τη βάση της εικοσάβαθμης κλίμακας «10»</w:t>
            </w:r>
            <w:r w:rsidR="000D1A0A" w:rsidRPr="00674C3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1C99D5" w14:textId="77777777" w:rsidR="007D096F" w:rsidRPr="00674C3F" w:rsidRDefault="007D09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661EF" w14:textId="77777777" w:rsidR="007D096F" w:rsidRPr="00674C3F" w:rsidRDefault="007D096F">
            <w:pPr>
              <w:pStyle w:val="31"/>
              <w:spacing w:before="120"/>
              <w:ind w:left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Για τους αποφοίτους των Ι.Ε.Κ. </w:t>
            </w:r>
            <w:r w:rsidRPr="00674C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ή Μεταλυκειακού Έτους – Τάξης Μαθητείας ΕΠΑ.Λ. 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προκειμένου για τη συμμετοχή τους σε θέσεις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Δευτεροβάθμιας Εκπαίδευσης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, ως βαθμός διπλώματος για το διορισμό ή πρόσληψη στο δημόσιο τομέα νοείται ο μέσος όρος βαθμολογίας στο θεωρητικό μέρος των εξετάσεων πιστοποίησης, ο αναφερόμενος σε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 xml:space="preserve">βεβαίωση που εκδίδεται από τον Ο.Ε.Ε.Κ. ή Ε.Ο.Π.Π. ή Ε.Ο.Π.Π.Ε.Π. </w:t>
            </w:r>
          </w:p>
          <w:p w14:paraId="4B27FAB2" w14:textId="77777777" w:rsidR="007D096F" w:rsidRPr="00674C3F" w:rsidRDefault="007D096F">
            <w:pPr>
              <w:pStyle w:val="31"/>
              <w:spacing w:before="12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74C3F">
              <w:rPr>
                <w:rFonts w:ascii="Arial" w:hAnsi="Arial" w:cs="Arial"/>
                <w:b/>
                <w:sz w:val="22"/>
                <w:szCs w:val="22"/>
              </w:rPr>
              <w:t>Προς απόδειξη αυτών οι υποψήφιοι απόφοιτοι ΙΕΚ, πρέπει να προσκομίσουν :</w:t>
            </w:r>
          </w:p>
          <w:p w14:paraId="57C955A8" w14:textId="77777777" w:rsidR="007D096F" w:rsidRPr="00674C3F" w:rsidRDefault="007D096F" w:rsidP="007D096F">
            <w:pPr>
              <w:numPr>
                <w:ilvl w:val="0"/>
                <w:numId w:val="14"/>
              </w:numPr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Δίπλωμα Επαγγελματικής Κατάρτισης επιπέδου μεταδευτεροβάθμιας επαγγελματικής εκπαίδευσης [Ι.Ε.Κ.] </w:t>
            </w: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ή </w:t>
            </w:r>
          </w:p>
          <w:p w14:paraId="61E7E373" w14:textId="77777777" w:rsidR="007D096F" w:rsidRPr="00674C3F" w:rsidRDefault="007D096F" w:rsidP="007D096F">
            <w:pPr>
              <w:numPr>
                <w:ilvl w:val="0"/>
                <w:numId w:val="14"/>
              </w:numPr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Δίπλωμα Επαγγελματικής Ειδικότητας, Εκπαίδευσης και Κατάρτισης επιπέδου 4 [Ι.Ε.Κ.] </w:t>
            </w: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ή </w:t>
            </w: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επιπέδου 5 [Ι.Ε.Κ.] </w:t>
            </w: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ή </w:t>
            </w:r>
          </w:p>
          <w:p w14:paraId="180D8F51" w14:textId="77777777" w:rsidR="007D096F" w:rsidRPr="00674C3F" w:rsidRDefault="007D096F" w:rsidP="007D096F">
            <w:pPr>
              <w:numPr>
                <w:ilvl w:val="0"/>
                <w:numId w:val="14"/>
              </w:numPr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Δίπλωμα Επαγγελματικής Ειδικότητας Εκπαίδευσης και Κατάρτισης επιπέδου 5 [Ι.Ε.Κ. ή Τάξης Μαθητείας ΕΠΑ.Λ.] </w:t>
            </w: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ή</w:t>
            </w:r>
          </w:p>
          <w:p w14:paraId="5B3FD66A" w14:textId="77777777" w:rsidR="007D096F" w:rsidRPr="00674C3F" w:rsidRDefault="007D096F" w:rsidP="007D096F">
            <w:pPr>
              <w:numPr>
                <w:ilvl w:val="0"/>
                <w:numId w:val="14"/>
              </w:numPr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Πτυχίο Επαγγελματικής Ειδικότητας, Εκπαίδευσης και Κατάρτισης επιπέδου 5 [τάξης Μαθητείας ΕΠΑ.Λ.] </w:t>
            </w:r>
          </w:p>
          <w:p w14:paraId="3B117EFE" w14:textId="77777777" w:rsidR="007D096F" w:rsidRPr="00674C3F" w:rsidRDefault="007D096F">
            <w:pPr>
              <w:spacing w:after="120" w:line="276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και </w:t>
            </w:r>
          </w:p>
          <w:p w14:paraId="2941B1FD" w14:textId="77777777" w:rsidR="007D096F" w:rsidRPr="00674C3F" w:rsidRDefault="007D096F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Βεβαίωση του Ο.Ε.Ε.Κ. ή του Ε.Ο.Π.Π. ή του Ε.Ο.Π.Π.Ε.Π.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πιστοποίησης. </w:t>
            </w:r>
          </w:p>
          <w:p w14:paraId="5855F6F9" w14:textId="77777777" w:rsidR="007D096F" w:rsidRPr="00674C3F" w:rsidRDefault="007D096F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Εναλλακτικά οι υποψήφιοι μπορούν να προσκομίσουν μόνο Βεβαίωση του Ο.Ε.Ε.Κ. ή του Ε.Ο.Π.Π ή του Ε.Ο.Π.Π.Ε.Π. που επέχει θέση διπλώματος ή πτυχίου, από την οποία να προκύπτει η ειδικότητα, ο μέσος όρος της βαθμολογίας τους στο θεωρητικό μέρος των εξετάσεων πιστοποίησης και </w:t>
            </w: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 ακριβής ημερομηνία κατά την οποία ο ενδιαφερόμενος κατέστη διπλωματούχος</w:t>
            </w: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4F093E8" w14:textId="77777777" w:rsidR="007D096F" w:rsidRPr="00674C3F" w:rsidRDefault="007D096F">
            <w:pPr>
              <w:pStyle w:val="31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>Ειδικώς, ως προς τα διπλώματα της ειδικότητας «Εκπαιδευτής Υποψηφίων Οδηγών Αυτοκινήτων και Μοτοσικλετών» μετά την 3.5.2011, ως βαθμός διπλώματος νοείται ο μέσος όρος βαθμολογίας θεωρητικού και πρακτικού μέρους των εξετάσεων πιστοποίησης. [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ΠΡΟΣΟΧΗ: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Επί του συγκεκριμένου διπλώματος ο βαθμός του πρακτικού μέρους αναγράφεται στη δεκάβαθμη κλίμακα, ενώ του θεωρητικού μέρους στην εικοσάβαθμη.  Συνεπώς, η άθροιση, προκειμένου να υπολογιστεί ο μέσος όρος, θα γίνει μετά την αναγωγή του βαθμού του πρακτικού μέρους στην εικοσάβαθμη κλίμακα  π.χ. ο βαθμός 8 της δεκάβαθμης κλίμακας αναγόμενος στην εικοσάβαθμη κλίμακα αντιστοιχεί στο βαθμό 16.]</w:t>
            </w:r>
          </w:p>
          <w:p w14:paraId="4C67293C" w14:textId="77777777" w:rsidR="007D096F" w:rsidRPr="00674C3F" w:rsidRDefault="007D096F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Τίτλοι Δ.Ε. που δεν αναφέρονται ρητά στην ανακοίνωση</w:t>
            </w:r>
          </w:p>
          <w:p w14:paraId="2CA5C9AD" w14:textId="77777777" w:rsidR="007D096F" w:rsidRPr="00674C3F" w:rsidRDefault="007D096F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</w:t>
            </w: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γνωστικού αντικειμένου σπουδών που χορηγείται από τον Εθνικό Οργανισμό Πιστοποίησης Προσόντων και Επαγγελματικού Προσανατολισμού (Ε.Ο.Π.Π.Ε.Π.).</w:t>
            </w:r>
          </w:p>
          <w:p w14:paraId="6F36B462" w14:textId="77777777" w:rsidR="007D096F" w:rsidRPr="00674C3F" w:rsidRDefault="007D096F">
            <w:pPr>
              <w:spacing w:after="36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74C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Σε περίπτωση που δεν προσκομισθεί η βεβαίωση αυτή ή δεν αναφέρεται σε αυτήν το συγκεκριμένο, σύμφωνα με την οικεία ανακοίνωση, απαιτούμενο πτυχίο, </w:t>
            </w:r>
            <w:r w:rsidRPr="00674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ο επικαλούμενος τίτλος δεν λαμβάνεται υπόψη</w:t>
            </w:r>
            <w:r w:rsidRPr="00674C3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20B2F8D5" w14:textId="77777777" w:rsidR="007D096F" w:rsidRPr="00674C3F" w:rsidRDefault="007D096F">
            <w:pPr>
              <w:spacing w:after="3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  <w:u w:val="single"/>
              </w:rPr>
              <w:t>▪Εάν ο τίτλος έχει αποκτηθεί στην αλλοδαπή απαιτείται</w:t>
            </w:r>
            <w:r w:rsidRPr="00674C3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00C625" w14:textId="77777777" w:rsidR="007D096F" w:rsidRPr="00674C3F" w:rsidRDefault="007D096F">
            <w:pPr>
              <w:pStyle w:val="31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sz w:val="22"/>
                <w:szCs w:val="22"/>
              </w:rPr>
              <w:t xml:space="preserve"> Για τίτλους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 xml:space="preserve">Δευτεροβάθμιας μη τεχνικής ή μη επαγγελματικής εκπαίδευσης 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βεβαίωση ισοτιμίας από την αρμόδια Διεύθυνση του Υπουργείου Παιδείας και Θρησκευμάτων και για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τεχνική και επαγγελματική εκπαίδευση αλλοδαπής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, πράξη ισοτιμίας και κατάταξης της επιτροπής Ισοτιμιών του Οργανισμού Επαγγελματικής Εκπαίδευσης και Κατάρτισης (Ο.Ε.Ε.Κ) ή του Εθνικού Οργανισμού Πιστοποίησης Προσόντων (Ε.Ο.Π.Π.) ή του Εθνικού Οργανισμού Πιστοποίησης Προσόντων και Επαγγελματικού Προσανατολισμού (Ε.Ο.Π.Π.Ε.Π.)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 xml:space="preserve">και </w:t>
            </w:r>
            <w:r w:rsidRPr="00674C3F">
              <w:rPr>
                <w:rFonts w:ascii="Arial" w:hAnsi="Arial" w:cs="Arial"/>
                <w:sz w:val="22"/>
                <w:szCs w:val="22"/>
              </w:rPr>
              <w:t>βεβαίωση αντιστοιχίας βαθμού από την αρμόδια Διεύθυνση του Υπουργείου Παιδείας και Θρησκευμάτων σε εικοσάβαθμη κλίμακα.</w:t>
            </w:r>
          </w:p>
          <w:p w14:paraId="71BE26D8" w14:textId="77777777" w:rsidR="007D096F" w:rsidRPr="00674C3F" w:rsidRDefault="007D09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before="120"/>
              <w:ind w:left="360" w:righ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C3F">
              <w:rPr>
                <w:rFonts w:ascii="Arial" w:hAnsi="Arial" w:cs="Arial"/>
                <w:b/>
                <w:sz w:val="22"/>
                <w:szCs w:val="22"/>
              </w:rPr>
              <w:t>ΕΠΙΣΗΜΑΝΣΗ: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Στην ανωτέρω περίπτωση που αφορά τίτλους σπουδών που αποκτήθηκαν στην αλλοδαπή, οι υποψήφιοι </w:t>
            </w:r>
            <w:r w:rsidRPr="00674C3F">
              <w:rPr>
                <w:rFonts w:ascii="Arial" w:hAnsi="Arial" w:cs="Arial"/>
                <w:b/>
                <w:sz w:val="22"/>
                <w:szCs w:val="22"/>
              </w:rPr>
              <w:t>δεν χρειάζεται</w:t>
            </w:r>
            <w:r w:rsidRPr="00674C3F">
              <w:rPr>
                <w:rFonts w:ascii="Arial" w:hAnsi="Arial" w:cs="Arial"/>
                <w:sz w:val="22"/>
                <w:szCs w:val="22"/>
              </w:rPr>
              <w:t xml:space="preserve"> να προσκομίσουν αντίγραφο του ξενόγλωσσου τίτλου που έχει επικυρωθεί από δικηγόρο  ούτε επίσημη μετάφραση αυτού. Αρκεί η υποβολή των απαιτούμενων πράξεων ή πιστοποιητικών ή αποφάσεων ή βεβαιώσεων των αρμοδίων οργάνων που ορίζονται ανωτέρω.</w:t>
            </w:r>
          </w:p>
          <w:p w14:paraId="26E52F85" w14:textId="77777777" w:rsidR="007D096F" w:rsidRPr="00674C3F" w:rsidRDefault="007D096F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8A33A4" w14:textId="77777777" w:rsidR="00893695" w:rsidRDefault="00893695" w:rsidP="006848D6">
      <w:pPr>
        <w:tabs>
          <w:tab w:val="left" w:pos="426"/>
          <w:tab w:val="left" w:pos="567"/>
        </w:tabs>
        <w:spacing w:before="240"/>
        <w:ind w:right="-427"/>
        <w:jc w:val="both"/>
        <w:rPr>
          <w:rFonts w:ascii="Arial" w:hAnsi="Arial" w:cs="Arial"/>
          <w:b/>
          <w:szCs w:val="24"/>
          <w:u w:val="single"/>
        </w:rPr>
      </w:pPr>
    </w:p>
    <w:p w14:paraId="70EBCC8D" w14:textId="77777777" w:rsidR="006C31DD" w:rsidRPr="00C51B32" w:rsidRDefault="006C31DD" w:rsidP="006C31DD">
      <w:pPr>
        <w:pStyle w:val="a3"/>
        <w:keepNext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1B32">
        <w:rPr>
          <w:rFonts w:ascii="Arial" w:hAnsi="Arial" w:cs="Arial"/>
          <w:b/>
          <w:sz w:val="24"/>
          <w:szCs w:val="24"/>
          <w:u w:val="single"/>
        </w:rPr>
        <w:t xml:space="preserve">ΚΕΦΑΛΑΙΟ ΠΡΩΤΟ: Δημοσίευση της ανακοίνωσης </w:t>
      </w:r>
    </w:p>
    <w:p w14:paraId="21134359" w14:textId="77777777" w:rsidR="006C31DD" w:rsidRPr="006C7A6C" w:rsidRDefault="006C31DD" w:rsidP="006C31DD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6C7A6C">
        <w:rPr>
          <w:rFonts w:ascii="Arial" w:hAnsi="Arial" w:cs="Arial"/>
          <w:b/>
          <w:sz w:val="24"/>
          <w:szCs w:val="24"/>
        </w:rPr>
        <w:t>Περίληψη</w:t>
      </w:r>
      <w:r w:rsidRPr="006C7A6C">
        <w:rPr>
          <w:rFonts w:ascii="Arial" w:hAnsi="Arial" w:cs="Arial"/>
          <w:sz w:val="24"/>
          <w:szCs w:val="24"/>
        </w:rPr>
        <w:t xml:space="preserve"> της παρούσας ανακοίνωσης, η οποία πρέπει να περιέχει υποχρεωτικά τα προβλεπόμενα στην παρ. 1 του άρθρου 41 του Ν. 4765/2021 στοιχεία και τα όρια ηλικίας της παρ.1 του άρθρου 39 του ως άνω νόμου, </w:t>
      </w:r>
      <w:r w:rsidRPr="006C7A6C">
        <w:rPr>
          <w:rFonts w:ascii="Arial" w:hAnsi="Arial" w:cs="Arial"/>
          <w:b/>
          <w:sz w:val="24"/>
          <w:szCs w:val="24"/>
        </w:rPr>
        <w:t>να δημοσιευθεί</w:t>
      </w:r>
      <w:r w:rsidRPr="006C7A6C">
        <w:rPr>
          <w:rFonts w:ascii="Arial" w:hAnsi="Arial" w:cs="Arial"/>
          <w:sz w:val="24"/>
          <w:szCs w:val="24"/>
        </w:rPr>
        <w:t xml:space="preserve"> σε δύο (2) ημερήσιες ή εβδομαδιαίες τοπικές εφημερίδες </w:t>
      </w:r>
      <w:r w:rsidRPr="006C7A6C">
        <w:rPr>
          <w:rFonts w:ascii="Arial" w:hAnsi="Arial" w:cs="Arial"/>
          <w:b/>
          <w:sz w:val="24"/>
          <w:szCs w:val="24"/>
        </w:rPr>
        <w:t xml:space="preserve">της </w:t>
      </w:r>
      <w:r w:rsidR="00D00B17" w:rsidRPr="006C7A6C">
        <w:rPr>
          <w:rFonts w:ascii="Arial" w:hAnsi="Arial" w:cs="Arial"/>
          <w:b/>
          <w:sz w:val="24"/>
          <w:szCs w:val="24"/>
        </w:rPr>
        <w:t>Π</w:t>
      </w:r>
      <w:r w:rsidRPr="006C7A6C">
        <w:rPr>
          <w:rFonts w:ascii="Arial" w:hAnsi="Arial" w:cs="Arial"/>
          <w:b/>
          <w:sz w:val="24"/>
          <w:szCs w:val="24"/>
        </w:rPr>
        <w:t xml:space="preserve">εριφερειακής </w:t>
      </w:r>
      <w:r w:rsidR="00D00B17" w:rsidRPr="006C7A6C">
        <w:rPr>
          <w:rFonts w:ascii="Arial" w:hAnsi="Arial" w:cs="Arial"/>
          <w:b/>
          <w:sz w:val="24"/>
          <w:szCs w:val="24"/>
        </w:rPr>
        <w:t>Ε</w:t>
      </w:r>
      <w:r w:rsidRPr="006C7A6C">
        <w:rPr>
          <w:rFonts w:ascii="Arial" w:hAnsi="Arial" w:cs="Arial"/>
          <w:b/>
          <w:sz w:val="24"/>
          <w:szCs w:val="24"/>
        </w:rPr>
        <w:t>νότητας</w:t>
      </w:r>
      <w:r w:rsidRPr="006C7A6C">
        <w:rPr>
          <w:rFonts w:ascii="Arial" w:hAnsi="Arial" w:cs="Arial"/>
          <w:sz w:val="24"/>
          <w:szCs w:val="24"/>
        </w:rPr>
        <w:t xml:space="preserve"> </w:t>
      </w:r>
      <w:r w:rsidR="00CC2AD4" w:rsidRPr="006C7A6C">
        <w:rPr>
          <w:rFonts w:ascii="Arial" w:hAnsi="Arial" w:cs="Arial"/>
          <w:b/>
          <w:sz w:val="24"/>
          <w:szCs w:val="24"/>
        </w:rPr>
        <w:t>Μήλου</w:t>
      </w:r>
      <w:r w:rsidRPr="006C7A6C">
        <w:rPr>
          <w:rFonts w:ascii="Arial" w:hAnsi="Arial" w:cs="Arial"/>
          <w:b/>
          <w:sz w:val="24"/>
          <w:szCs w:val="24"/>
        </w:rPr>
        <w:t>,</w:t>
      </w:r>
      <w:r w:rsidRPr="006C7A6C">
        <w:rPr>
          <w:rFonts w:ascii="Arial" w:hAnsi="Arial" w:cs="Arial"/>
          <w:sz w:val="24"/>
          <w:szCs w:val="24"/>
        </w:rPr>
        <w:t xml:space="preserve"> εφόσον εκδίδονται. Σε περίπτωση που εκδίδεται μία εφημερίδα (ημερήσια ή εβδομαδιαία) η δημοσίευση θα γίνει στην εφημερίδα αυτή δύο (2) φορές.</w:t>
      </w:r>
    </w:p>
    <w:p w14:paraId="7B0B6633" w14:textId="77777777" w:rsidR="005A3D9E" w:rsidRPr="006C7A6C" w:rsidRDefault="005A3D9E" w:rsidP="006C31DD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14:paraId="7F5CAD8E" w14:textId="77777777" w:rsidR="009E25DE" w:rsidRPr="006C7A6C" w:rsidRDefault="009E25DE" w:rsidP="009E25DE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 w:rsidRPr="006C7A6C">
        <w:rPr>
          <w:rFonts w:ascii="Arial" w:hAnsi="Arial" w:cs="Arial"/>
          <w:b/>
          <w:szCs w:val="24"/>
        </w:rPr>
        <w:t>Το ΑΣΕΠ αναρτά την ανακοίνωση στον διαδικτυακό του τόπο, μετά την κοινοποίηση της έγκρισής της</w:t>
      </w:r>
      <w:r w:rsidRPr="006C7A6C">
        <w:rPr>
          <w:rFonts w:ascii="Arial" w:hAnsi="Arial" w:cs="Arial"/>
          <w:szCs w:val="24"/>
        </w:rPr>
        <w:t xml:space="preserve">. </w:t>
      </w:r>
      <w:r w:rsidRPr="006C7A6C">
        <w:rPr>
          <w:rFonts w:ascii="Arial" w:hAnsi="Arial" w:cs="Arial"/>
          <w:b/>
          <w:szCs w:val="24"/>
        </w:rPr>
        <w:t xml:space="preserve">Εντός είκοσι (20) ημερών </w:t>
      </w:r>
      <w:r w:rsidRPr="006C7A6C">
        <w:rPr>
          <w:rFonts w:ascii="Arial" w:hAnsi="Arial" w:cs="Arial"/>
          <w:szCs w:val="24"/>
        </w:rPr>
        <w:t xml:space="preserve">από την κοινοποίηση ή έγκριση ή τροποποίησή της από το Α.Σ.Ε.Π., η ανακοίνωση </w:t>
      </w:r>
      <w:r w:rsidRPr="006C7A6C">
        <w:rPr>
          <w:rFonts w:ascii="Arial" w:hAnsi="Arial" w:cs="Arial"/>
          <w:b/>
          <w:szCs w:val="24"/>
        </w:rPr>
        <w:t>μαζί</w:t>
      </w:r>
      <w:r w:rsidRPr="006C7A6C">
        <w:rPr>
          <w:rFonts w:ascii="Arial" w:hAnsi="Arial" w:cs="Arial"/>
          <w:szCs w:val="24"/>
        </w:rPr>
        <w:t xml:space="preserve"> με το «Παράρτημα ανακοινώσεων Συμβάσεων εργασίας Ορισμένου Χρόνου (ΣΟΧ)» με σήμανση έκδοσης </w:t>
      </w:r>
      <w:r w:rsidRPr="006C7A6C">
        <w:rPr>
          <w:rFonts w:ascii="Arial" w:hAnsi="Arial" w:cs="Arial"/>
          <w:b/>
          <w:szCs w:val="24"/>
        </w:rPr>
        <w:t xml:space="preserve">«10-06-2021» </w:t>
      </w:r>
      <w:r w:rsidR="001C4FAC" w:rsidRPr="006C7A6C">
        <w:rPr>
          <w:rFonts w:ascii="Arial" w:hAnsi="Arial" w:cs="Arial"/>
          <w:szCs w:val="24"/>
        </w:rPr>
        <w:t xml:space="preserve">τα Ειδικά Παραρτήματα (Α1) Απόδειξης </w:t>
      </w:r>
      <w:r w:rsidR="00EB7089">
        <w:rPr>
          <w:rFonts w:ascii="Arial" w:hAnsi="Arial" w:cs="Arial"/>
          <w:szCs w:val="24"/>
        </w:rPr>
        <w:t xml:space="preserve"> </w:t>
      </w:r>
      <w:r w:rsidR="00697FE5">
        <w:rPr>
          <w:rFonts w:ascii="Arial" w:hAnsi="Arial" w:cs="Arial"/>
          <w:szCs w:val="24"/>
        </w:rPr>
        <w:t>Γ</w:t>
      </w:r>
      <w:r w:rsidR="00EB7089">
        <w:rPr>
          <w:rFonts w:ascii="Arial" w:hAnsi="Arial" w:cs="Arial"/>
          <w:szCs w:val="24"/>
        </w:rPr>
        <w:t>νώσης</w:t>
      </w:r>
      <w:r w:rsidR="00697FE5">
        <w:rPr>
          <w:rFonts w:ascii="Arial" w:hAnsi="Arial" w:cs="Arial"/>
          <w:szCs w:val="24"/>
        </w:rPr>
        <w:t xml:space="preserve"> Πληροφορικής ή </w:t>
      </w:r>
      <w:r w:rsidR="00EB7089">
        <w:rPr>
          <w:rFonts w:ascii="Arial" w:hAnsi="Arial" w:cs="Arial"/>
          <w:szCs w:val="24"/>
        </w:rPr>
        <w:t xml:space="preserve"> </w:t>
      </w:r>
      <w:r w:rsidR="001C4FAC" w:rsidRPr="006C7A6C">
        <w:rPr>
          <w:rFonts w:ascii="Arial" w:hAnsi="Arial" w:cs="Arial"/>
          <w:szCs w:val="24"/>
        </w:rPr>
        <w:t xml:space="preserve">Χειρισμού Η/Υ με σήμανση έκδοσης </w:t>
      </w:r>
      <w:r w:rsidR="006C7A6C" w:rsidRPr="006C7A6C">
        <w:rPr>
          <w:rFonts w:ascii="Arial" w:hAnsi="Arial" w:cs="Arial"/>
          <w:b/>
          <w:szCs w:val="24"/>
        </w:rPr>
        <w:t>«07-04</w:t>
      </w:r>
      <w:r w:rsidR="001C4FAC" w:rsidRPr="006C7A6C">
        <w:rPr>
          <w:rFonts w:ascii="Arial" w:hAnsi="Arial" w:cs="Arial"/>
          <w:b/>
          <w:szCs w:val="24"/>
        </w:rPr>
        <w:t>-</w:t>
      </w:r>
      <w:r w:rsidR="006C7A6C" w:rsidRPr="006C7A6C">
        <w:rPr>
          <w:rFonts w:ascii="Arial" w:hAnsi="Arial" w:cs="Arial"/>
          <w:b/>
          <w:szCs w:val="24"/>
        </w:rPr>
        <w:t>2023</w:t>
      </w:r>
      <w:r w:rsidR="001C4FAC" w:rsidRPr="006C7A6C">
        <w:rPr>
          <w:rFonts w:ascii="Arial" w:hAnsi="Arial" w:cs="Arial"/>
          <w:b/>
          <w:szCs w:val="24"/>
        </w:rPr>
        <w:t>»</w:t>
      </w:r>
      <w:r w:rsidR="001C4FAC" w:rsidRPr="006C7A6C">
        <w:rPr>
          <w:rFonts w:ascii="Arial" w:hAnsi="Arial" w:cs="Arial"/>
          <w:szCs w:val="24"/>
        </w:rPr>
        <w:t xml:space="preserve"> και (Α2) Απόδειξης Γλωσσομάθειας με σήμανση έκδοσης </w:t>
      </w:r>
      <w:r w:rsidR="001C4FAC" w:rsidRPr="006C7A6C">
        <w:rPr>
          <w:rFonts w:ascii="Arial" w:hAnsi="Arial" w:cs="Arial"/>
          <w:b/>
          <w:szCs w:val="24"/>
        </w:rPr>
        <w:t>«</w:t>
      </w:r>
      <w:r w:rsidR="006C7A6C" w:rsidRPr="006C7A6C">
        <w:rPr>
          <w:rFonts w:ascii="Arial" w:hAnsi="Arial" w:cs="Arial"/>
          <w:b/>
          <w:szCs w:val="24"/>
        </w:rPr>
        <w:t>07-04</w:t>
      </w:r>
      <w:r w:rsidR="001C4FAC" w:rsidRPr="006C7A6C">
        <w:rPr>
          <w:rFonts w:ascii="Arial" w:hAnsi="Arial" w:cs="Arial"/>
          <w:b/>
          <w:szCs w:val="24"/>
        </w:rPr>
        <w:t>-</w:t>
      </w:r>
      <w:r w:rsidR="006C7A6C" w:rsidRPr="006C7A6C">
        <w:rPr>
          <w:rFonts w:ascii="Arial" w:hAnsi="Arial" w:cs="Arial"/>
          <w:b/>
          <w:szCs w:val="24"/>
        </w:rPr>
        <w:t>2023</w:t>
      </w:r>
      <w:r w:rsidR="001C4FAC" w:rsidRPr="006C7A6C">
        <w:rPr>
          <w:rFonts w:ascii="Arial" w:hAnsi="Arial" w:cs="Arial"/>
          <w:b/>
          <w:szCs w:val="24"/>
        </w:rPr>
        <w:t>»</w:t>
      </w:r>
      <w:r w:rsidR="006C7A6C" w:rsidRPr="006C7A6C">
        <w:rPr>
          <w:rFonts w:ascii="Arial" w:hAnsi="Arial" w:cs="Arial"/>
          <w:b/>
          <w:szCs w:val="24"/>
        </w:rPr>
        <w:t xml:space="preserve"> </w:t>
      </w:r>
      <w:r w:rsidRPr="006C7A6C">
        <w:rPr>
          <w:rFonts w:ascii="Arial" w:hAnsi="Arial" w:cs="Arial"/>
          <w:b/>
          <w:szCs w:val="24"/>
        </w:rPr>
        <w:t xml:space="preserve">και την προθεσμία υποβολής των αιτήσεων, </w:t>
      </w:r>
      <w:r w:rsidR="00CC2AD4" w:rsidRPr="006C7A6C">
        <w:rPr>
          <w:rFonts w:ascii="Arial" w:hAnsi="Arial" w:cs="Arial"/>
          <w:szCs w:val="24"/>
        </w:rPr>
        <w:t xml:space="preserve"> να αναρτηθούν στο κατάστημα </w:t>
      </w:r>
      <w:r w:rsidR="003045F1">
        <w:rPr>
          <w:rFonts w:ascii="Arial" w:hAnsi="Arial" w:cs="Arial"/>
          <w:szCs w:val="24"/>
        </w:rPr>
        <w:t xml:space="preserve">της υπηρεσίας μας, στα παραρτήματα αυτής </w:t>
      </w:r>
      <w:r w:rsidR="00CC2AD4" w:rsidRPr="006C7A6C">
        <w:rPr>
          <w:rFonts w:ascii="Arial" w:hAnsi="Arial" w:cs="Arial"/>
          <w:szCs w:val="24"/>
        </w:rPr>
        <w:t>και στο δικτυακό τόπο (</w:t>
      </w:r>
      <w:hyperlink r:id="rId8" w:history="1">
        <w:r w:rsidR="00CC2AD4" w:rsidRPr="006C7A6C">
          <w:rPr>
            <w:rStyle w:val="-"/>
            <w:rFonts w:ascii="Arial" w:hAnsi="Arial" w:cs="Arial"/>
            <w:b/>
            <w:szCs w:val="24"/>
            <w:u w:val="none"/>
            <w:lang w:val="en-US"/>
          </w:rPr>
          <w:t>www</w:t>
        </w:r>
        <w:r w:rsidR="00CC2AD4" w:rsidRPr="006C7A6C">
          <w:rPr>
            <w:rStyle w:val="-"/>
            <w:rFonts w:ascii="Arial" w:hAnsi="Arial" w:cs="Arial"/>
            <w:b/>
            <w:szCs w:val="24"/>
            <w:u w:val="none"/>
          </w:rPr>
          <w:t>.</w:t>
        </w:r>
        <w:r w:rsidR="00CC2AD4" w:rsidRPr="006C7A6C">
          <w:rPr>
            <w:rStyle w:val="-"/>
            <w:rFonts w:ascii="Arial" w:hAnsi="Arial" w:cs="Arial"/>
            <w:b/>
            <w:szCs w:val="24"/>
            <w:u w:val="none"/>
            <w:lang w:val="en-US"/>
          </w:rPr>
          <w:t>sifnos</w:t>
        </w:r>
        <w:r w:rsidR="00CC2AD4" w:rsidRPr="006C7A6C">
          <w:rPr>
            <w:rStyle w:val="-"/>
            <w:rFonts w:ascii="Arial" w:hAnsi="Arial" w:cs="Arial"/>
            <w:b/>
            <w:szCs w:val="24"/>
            <w:u w:val="none"/>
          </w:rPr>
          <w:t>.</w:t>
        </w:r>
        <w:r w:rsidR="00CC2AD4" w:rsidRPr="006C7A6C">
          <w:rPr>
            <w:rStyle w:val="-"/>
            <w:rFonts w:ascii="Arial" w:hAnsi="Arial" w:cs="Arial"/>
            <w:b/>
            <w:szCs w:val="24"/>
            <w:u w:val="none"/>
            <w:lang w:val="en-US"/>
          </w:rPr>
          <w:t>gr</w:t>
        </w:r>
      </w:hyperlink>
      <w:r w:rsidR="00CC2AD4" w:rsidRPr="006C7A6C">
        <w:rPr>
          <w:rFonts w:ascii="Arial" w:hAnsi="Arial" w:cs="Arial"/>
          <w:szCs w:val="24"/>
        </w:rPr>
        <w:t>),</w:t>
      </w:r>
      <w:r w:rsidR="006C7A6C">
        <w:rPr>
          <w:rFonts w:ascii="Arial" w:hAnsi="Arial" w:cs="Arial"/>
          <w:szCs w:val="24"/>
        </w:rPr>
        <w:t xml:space="preserve"> </w:t>
      </w:r>
      <w:r w:rsidRPr="006C7A6C">
        <w:rPr>
          <w:rFonts w:ascii="Arial" w:hAnsi="Arial" w:cs="Arial"/>
          <w:bCs/>
          <w:szCs w:val="24"/>
        </w:rPr>
        <w:t>καθώς και στο χ</w:t>
      </w:r>
      <w:r w:rsidRPr="006C7A6C">
        <w:rPr>
          <w:rFonts w:ascii="Arial" w:hAnsi="Arial" w:cs="Arial"/>
          <w:szCs w:val="24"/>
        </w:rPr>
        <w:t xml:space="preserve">ώρο ανακοινώσεων του δημοτικού καταστήματος </w:t>
      </w:r>
      <w:r w:rsidRPr="006C7A6C">
        <w:rPr>
          <w:rFonts w:ascii="Arial" w:hAnsi="Arial" w:cs="Arial"/>
          <w:b/>
          <w:szCs w:val="24"/>
        </w:rPr>
        <w:t xml:space="preserve">του Δήμου </w:t>
      </w:r>
      <w:r w:rsidR="001C4FAC" w:rsidRPr="006C7A6C">
        <w:rPr>
          <w:rFonts w:ascii="Arial" w:hAnsi="Arial" w:cs="Arial"/>
          <w:b/>
          <w:szCs w:val="24"/>
        </w:rPr>
        <w:t>Σίφνου</w:t>
      </w:r>
      <w:r w:rsidRPr="006C7A6C">
        <w:rPr>
          <w:rFonts w:ascii="Arial" w:hAnsi="Arial" w:cs="Arial"/>
          <w:b/>
          <w:szCs w:val="24"/>
        </w:rPr>
        <w:t>.</w:t>
      </w:r>
      <w:r w:rsidRPr="006C7A6C">
        <w:rPr>
          <w:rFonts w:ascii="Arial" w:hAnsi="Arial" w:cs="Arial"/>
          <w:szCs w:val="24"/>
        </w:rPr>
        <w:t xml:space="preserve"> Επιπλέον, </w:t>
      </w:r>
      <w:r w:rsidRPr="006C7A6C">
        <w:rPr>
          <w:rFonts w:ascii="Arial" w:hAnsi="Arial" w:cs="Arial"/>
          <w:b/>
          <w:szCs w:val="24"/>
        </w:rPr>
        <w:t>να αναρτηθεί</w:t>
      </w:r>
      <w:r w:rsidRPr="006C7A6C">
        <w:rPr>
          <w:rFonts w:ascii="Arial" w:hAnsi="Arial" w:cs="Arial"/>
          <w:szCs w:val="24"/>
        </w:rPr>
        <w:t xml:space="preserve"> και στο πρόγραμμα </w:t>
      </w:r>
      <w:r w:rsidRPr="006C7A6C">
        <w:rPr>
          <w:rFonts w:ascii="Arial" w:hAnsi="Arial" w:cs="Arial"/>
          <w:b/>
          <w:szCs w:val="24"/>
        </w:rPr>
        <w:t>«Διαύγεια»</w:t>
      </w:r>
      <w:r w:rsidRPr="006C7A6C">
        <w:rPr>
          <w:rFonts w:ascii="Arial" w:hAnsi="Arial" w:cs="Arial"/>
          <w:szCs w:val="24"/>
        </w:rPr>
        <w:t xml:space="preserve">. Για κάθε ανάρτηση που διενεργείται σε κατάστημα, θα συνταχθεί και </w:t>
      </w:r>
      <w:r w:rsidRPr="006C7A6C">
        <w:rPr>
          <w:rFonts w:ascii="Arial" w:hAnsi="Arial" w:cs="Arial"/>
          <w:b/>
          <w:bCs/>
          <w:szCs w:val="24"/>
        </w:rPr>
        <w:t>σχετικό πρακτικό ανάρτησης</w:t>
      </w:r>
      <w:r w:rsidRPr="006C7A6C">
        <w:rPr>
          <w:rFonts w:ascii="Arial" w:hAnsi="Arial" w:cs="Arial"/>
          <w:szCs w:val="24"/>
        </w:rPr>
        <w:t xml:space="preserve"> (σύμφωνα με την παρ. 2 του άρθρου 41 του Ν. 4765/2021, όπως ισχύει), το οποίο θα αποσταλεί </w:t>
      </w:r>
      <w:r w:rsidRPr="006C7A6C">
        <w:rPr>
          <w:rFonts w:ascii="Arial" w:hAnsi="Arial" w:cs="Arial"/>
          <w:b/>
          <w:szCs w:val="24"/>
          <w:u w:val="single"/>
        </w:rPr>
        <w:t>αυθημερόν</w:t>
      </w:r>
      <w:r w:rsidRPr="006C7A6C">
        <w:rPr>
          <w:rFonts w:ascii="Arial" w:hAnsi="Arial" w:cs="Arial"/>
          <w:szCs w:val="24"/>
        </w:rPr>
        <w:t xml:space="preserve"> στο ΑΣΕΠ </w:t>
      </w:r>
      <w:r w:rsidRPr="006C7A6C">
        <w:rPr>
          <w:rFonts w:ascii="Arial" w:hAnsi="Arial" w:cs="Arial"/>
          <w:bCs/>
          <w:szCs w:val="24"/>
        </w:rPr>
        <w:t xml:space="preserve">στο </w:t>
      </w:r>
      <w:r w:rsidRPr="006C7A6C">
        <w:rPr>
          <w:rFonts w:ascii="Arial" w:hAnsi="Arial" w:cs="Arial"/>
          <w:bCs/>
          <w:szCs w:val="24"/>
          <w:lang w:val="en-US"/>
        </w:rPr>
        <w:t>e</w:t>
      </w:r>
      <w:r w:rsidRPr="006C7A6C">
        <w:rPr>
          <w:rFonts w:ascii="Arial" w:hAnsi="Arial" w:cs="Arial"/>
          <w:bCs/>
          <w:szCs w:val="24"/>
        </w:rPr>
        <w:t xml:space="preserve">-mail: </w:t>
      </w:r>
      <w:r w:rsidRPr="006C7A6C">
        <w:rPr>
          <w:rFonts w:ascii="Arial" w:hAnsi="Arial" w:cs="Arial"/>
          <w:b/>
          <w:bCs/>
          <w:szCs w:val="24"/>
        </w:rPr>
        <w:t>sox @asep.gr</w:t>
      </w:r>
      <w:r w:rsidRPr="006C7A6C">
        <w:rPr>
          <w:rFonts w:ascii="Arial" w:hAnsi="Arial" w:cs="Arial"/>
          <w:bCs/>
          <w:szCs w:val="24"/>
        </w:rPr>
        <w:t xml:space="preserve"> .</w:t>
      </w:r>
    </w:p>
    <w:p w14:paraId="217B2AAE" w14:textId="77777777" w:rsidR="009E25DE" w:rsidRPr="00216510" w:rsidRDefault="009E25DE" w:rsidP="009E25DE">
      <w:pPr>
        <w:pStyle w:val="1"/>
        <w:tabs>
          <w:tab w:val="clear" w:pos="0"/>
          <w:tab w:val="left" w:pos="567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14:paraId="0D212610" w14:textId="77777777" w:rsidR="007D1875" w:rsidRPr="007D1875" w:rsidRDefault="007D1875" w:rsidP="005A3D9E">
      <w:pPr>
        <w:pStyle w:val="Web"/>
        <w:jc w:val="both"/>
        <w:rPr>
          <w:rFonts w:ascii="Arial" w:hAnsi="Arial" w:cs="Arial"/>
          <w:b/>
          <w:u w:val="single"/>
        </w:rPr>
      </w:pPr>
      <w:r w:rsidRPr="007D1875">
        <w:rPr>
          <w:rFonts w:ascii="Arial" w:hAnsi="Arial" w:cs="Arial"/>
          <w:b/>
          <w:u w:val="single"/>
        </w:rPr>
        <w:t>ΚΕΦΑΛΑΙΟ ΔΕΥΤΕΡΟ: Υποβολή αιτήσεων συμμετοχής</w:t>
      </w:r>
    </w:p>
    <w:p w14:paraId="4BBDE6EA" w14:textId="77777777" w:rsidR="005A3D9E" w:rsidRPr="00EB7089" w:rsidRDefault="005A3D9E" w:rsidP="007D1875">
      <w:pPr>
        <w:pStyle w:val="Web"/>
        <w:jc w:val="both"/>
        <w:rPr>
          <w:rFonts w:ascii="Arial" w:hAnsi="Arial" w:cs="Arial"/>
        </w:rPr>
      </w:pPr>
      <w:r w:rsidRPr="00EB7089">
        <w:rPr>
          <w:rFonts w:ascii="Arial" w:hAnsi="Arial" w:cs="Arial"/>
        </w:rPr>
        <w:t xml:space="preserve">Οι ενδιαφερόμενοι καλούνται να συμπληρώσουν την αίτηση με κωδικό, </w:t>
      </w:r>
      <w:r w:rsidRPr="00EB7089">
        <w:rPr>
          <w:rFonts w:ascii="Arial" w:hAnsi="Arial" w:cs="Arial"/>
          <w:b/>
          <w:bCs/>
          <w:smallCaps/>
        </w:rPr>
        <w:t>εντυπο ασεπ</w:t>
      </w:r>
      <w:r w:rsidRPr="00EB7089">
        <w:rPr>
          <w:rFonts w:ascii="Arial" w:hAnsi="Arial" w:cs="Arial"/>
          <w:b/>
          <w:bCs/>
        </w:rPr>
        <w:t xml:space="preserve"> </w:t>
      </w:r>
      <w:r w:rsidRPr="00EB7089">
        <w:rPr>
          <w:rFonts w:ascii="Arial" w:hAnsi="Arial" w:cs="Arial"/>
          <w:b/>
        </w:rPr>
        <w:t>ΣΟΧ 2</w:t>
      </w:r>
      <w:r w:rsidRPr="00EB7089">
        <w:rPr>
          <w:rFonts w:ascii="Arial" w:hAnsi="Arial" w:cs="Arial"/>
          <w:b/>
          <w:vertAlign w:val="superscript"/>
        </w:rPr>
        <w:t>ΔΕ/ΥΕ</w:t>
      </w:r>
      <w:r w:rsidRPr="00EB7089">
        <w:rPr>
          <w:rFonts w:ascii="Arial" w:hAnsi="Arial" w:cs="Arial"/>
        </w:rPr>
        <w:t xml:space="preserve"> και να την υποβάλουν μαζί με τα απαιτούμενα δικαιολογητικά, </w:t>
      </w:r>
      <w:r w:rsidR="007D1875" w:rsidRPr="00EB7089">
        <w:rPr>
          <w:rFonts w:ascii="Arial" w:hAnsi="Arial" w:cs="Arial"/>
          <w:b/>
        </w:rPr>
        <w:t xml:space="preserve">είτε αυτοπροσώπως, </w:t>
      </w:r>
      <w:r w:rsidR="007D1875" w:rsidRPr="00EB7089">
        <w:rPr>
          <w:rFonts w:ascii="Arial" w:hAnsi="Arial" w:cs="Arial"/>
          <w:b/>
        </w:rPr>
        <w:lastRenderedPageBreak/>
        <w:t>είτε με άλλο εξουσιοδοτημένο από αυτούς πρόσωπο</w:t>
      </w:r>
      <w:r w:rsidR="007D1875" w:rsidRPr="00EB7089">
        <w:rPr>
          <w:rFonts w:ascii="Arial" w:hAnsi="Arial" w:cs="Arial"/>
        </w:rPr>
        <w:t>, εφόσον η εξουσιοδότηση φέρει την υπογραφή τους θεωρημένη από δημόσια αρχή,</w:t>
      </w:r>
      <w:r w:rsidR="007D1875" w:rsidRPr="00EB7089">
        <w:rPr>
          <w:rFonts w:ascii="Arial" w:hAnsi="Arial" w:cs="Arial"/>
          <w:b/>
        </w:rPr>
        <w:t xml:space="preserve"> είτε ταχυδρομικά</w:t>
      </w:r>
      <w:r w:rsidR="007D1875" w:rsidRPr="00EB7089">
        <w:rPr>
          <w:rFonts w:ascii="Arial" w:hAnsi="Arial" w:cs="Arial"/>
        </w:rPr>
        <w:t xml:space="preserve"> </w:t>
      </w:r>
      <w:r w:rsidR="007D1875" w:rsidRPr="00EB7089">
        <w:rPr>
          <w:rFonts w:ascii="Arial" w:hAnsi="Arial" w:cs="Arial"/>
          <w:b/>
        </w:rPr>
        <w:t>με συστημένη επιστολή</w:t>
      </w:r>
      <w:r w:rsidR="007D1875" w:rsidRPr="00EB7089">
        <w:rPr>
          <w:rFonts w:ascii="Arial" w:hAnsi="Arial" w:cs="Arial"/>
        </w:rPr>
        <w:t xml:space="preserve">, στα γραφεία της υπηρεσίας μας στην ακόλουθη διεύθυνση: </w:t>
      </w:r>
    </w:p>
    <w:p w14:paraId="4F507433" w14:textId="77777777" w:rsidR="006C7A6C" w:rsidRPr="00EB7089" w:rsidRDefault="006C7A6C" w:rsidP="006C7A6C">
      <w:pPr>
        <w:suppressAutoHyphens/>
        <w:spacing w:before="120"/>
        <w:jc w:val="both"/>
        <w:rPr>
          <w:rFonts w:ascii="Arial" w:hAnsi="Arial" w:cs="Arial"/>
          <w:b/>
          <w:szCs w:val="24"/>
        </w:rPr>
      </w:pPr>
      <w:r w:rsidRPr="00EB7089">
        <w:rPr>
          <w:rFonts w:ascii="Arial" w:hAnsi="Arial" w:cs="Arial"/>
          <w:b/>
          <w:szCs w:val="24"/>
        </w:rPr>
        <w:t>Δημοτική Κοινωφελής Επιχείρηση Σίφνου, Τ.Κ. 84003, Απολλωνία Σίφνου, υπόψη κας Σοφίας Κατζηλιέρη (τηλ. επικοινωνίας: 2284031977, 2284033661)</w:t>
      </w:r>
      <w:r w:rsidRPr="00EB7089">
        <w:rPr>
          <w:rFonts w:ascii="Arial" w:hAnsi="Arial" w:cs="Arial"/>
          <w:szCs w:val="24"/>
        </w:rPr>
        <w:t>.</w:t>
      </w:r>
    </w:p>
    <w:p w14:paraId="5C86B685" w14:textId="77777777" w:rsidR="006C7A6C" w:rsidRPr="00EB7089" w:rsidRDefault="006C7A6C" w:rsidP="007D1875">
      <w:pPr>
        <w:jc w:val="both"/>
        <w:rPr>
          <w:rFonts w:ascii="Arial" w:hAnsi="Arial" w:cs="Arial"/>
          <w:b/>
          <w:szCs w:val="24"/>
        </w:rPr>
      </w:pPr>
    </w:p>
    <w:p w14:paraId="3714FF08" w14:textId="77777777" w:rsidR="007D1875" w:rsidRPr="00EB7089" w:rsidRDefault="007D1875" w:rsidP="007D1875">
      <w:pPr>
        <w:jc w:val="both"/>
        <w:rPr>
          <w:rFonts w:ascii="Arial" w:hAnsi="Arial" w:cs="Arial"/>
          <w:b/>
          <w:szCs w:val="24"/>
          <w:u w:val="single"/>
        </w:rPr>
      </w:pPr>
      <w:r w:rsidRPr="00EB7089">
        <w:rPr>
          <w:rFonts w:ascii="Arial" w:hAnsi="Arial" w:cs="Arial"/>
          <w:b/>
          <w:szCs w:val="24"/>
        </w:rPr>
        <w:t>Το εμπρόθεσμο</w:t>
      </w:r>
      <w:r w:rsidRPr="00EB7089">
        <w:rPr>
          <w:rFonts w:ascii="Arial" w:hAnsi="Arial" w:cs="Arial"/>
          <w:szCs w:val="24"/>
        </w:rPr>
        <w:t xml:space="preserve">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14:paraId="3B88B344" w14:textId="77777777" w:rsidR="007D1875" w:rsidRPr="00EB7089" w:rsidRDefault="007D1875" w:rsidP="007D1875">
      <w:pPr>
        <w:spacing w:before="120"/>
        <w:jc w:val="both"/>
        <w:rPr>
          <w:rFonts w:ascii="Arial" w:hAnsi="Arial" w:cs="Arial"/>
          <w:b/>
          <w:szCs w:val="24"/>
        </w:rPr>
      </w:pPr>
      <w:r w:rsidRPr="00EB7089">
        <w:rPr>
          <w:rFonts w:ascii="Arial" w:hAnsi="Arial" w:cs="Arial"/>
          <w:b/>
          <w:szCs w:val="24"/>
        </w:rPr>
        <w:t>Η αίτηση συμμετοχής που θα υποβληθεί ηλεκτρονικά πρέπει απαραιτήτως να εμφανίζεται υπογεγραμμένη, με φυσική υπογραφή. Ανυπόγραφες αιτήσεις δεν γίνονται δεκτές.</w:t>
      </w:r>
    </w:p>
    <w:p w14:paraId="06521DFC" w14:textId="77777777" w:rsidR="007D1875" w:rsidRPr="00EB7089" w:rsidRDefault="007D1875" w:rsidP="007D1875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b/>
          <w:sz w:val="24"/>
          <w:szCs w:val="24"/>
        </w:rPr>
        <w:t>Η αίτηση συμμετοχής επέχει θέση υπεύθυνης δήλωσης και η ευθύνη της ορθής συμπλήρωσής της είναι αποκλειστικά του υποψηφίου</w:t>
      </w:r>
      <w:r w:rsidRPr="00EB7089">
        <w:rPr>
          <w:rFonts w:ascii="Arial" w:hAnsi="Arial" w:cs="Arial"/>
          <w:sz w:val="24"/>
          <w:szCs w:val="24"/>
        </w:rPr>
        <w:t xml:space="preserve">. </w:t>
      </w:r>
    </w:p>
    <w:p w14:paraId="1754FDB4" w14:textId="77777777" w:rsidR="007D1875" w:rsidRPr="003045F1" w:rsidRDefault="00046A34" w:rsidP="00046A34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b/>
          <w:sz w:val="24"/>
          <w:szCs w:val="24"/>
        </w:rPr>
        <w:t xml:space="preserve">Η προθεσμία υποβολής των αιτήσεων δεν μπορεί να είναι μικρότερη των δέκα (10) ημερών </w:t>
      </w:r>
      <w:r w:rsidRPr="00EB7089">
        <w:rPr>
          <w:rFonts w:ascii="Arial" w:hAnsi="Arial" w:cs="Arial"/>
          <w:b/>
          <w:bCs/>
          <w:sz w:val="24"/>
          <w:szCs w:val="24"/>
        </w:rPr>
        <w:t xml:space="preserve">(υπολογιζομένων ημερολογιακά) </w:t>
      </w:r>
      <w:r w:rsidR="007D1875" w:rsidRPr="00EB7089">
        <w:rPr>
          <w:rFonts w:ascii="Arial" w:hAnsi="Arial" w:cs="Arial"/>
          <w:bCs/>
          <w:sz w:val="24"/>
          <w:szCs w:val="24"/>
        </w:rPr>
        <w:t>και</w:t>
      </w:r>
      <w:r w:rsidR="007D1875" w:rsidRPr="00EB7089">
        <w:rPr>
          <w:rFonts w:ascii="Arial" w:hAnsi="Arial" w:cs="Arial"/>
          <w:sz w:val="24"/>
          <w:szCs w:val="24"/>
        </w:rPr>
        <w:t xml:space="preserve"> αρχίζει από την επόμενη ημέρα της τελευταίας δημοσίευσης της παρούσας σε τοπικές εφημερίδες ή της ανάρτησής της  στο</w:t>
      </w:r>
      <w:r w:rsidR="007D1875" w:rsidRPr="00EB7089">
        <w:rPr>
          <w:rFonts w:ascii="Arial" w:hAnsi="Arial" w:cs="Arial"/>
          <w:b/>
          <w:sz w:val="24"/>
          <w:szCs w:val="24"/>
        </w:rPr>
        <w:t xml:space="preserve"> </w:t>
      </w:r>
      <w:r w:rsidR="007D1875" w:rsidRPr="003045F1">
        <w:rPr>
          <w:rFonts w:ascii="Arial" w:hAnsi="Arial" w:cs="Arial"/>
          <w:b/>
          <w:sz w:val="24"/>
          <w:szCs w:val="24"/>
        </w:rPr>
        <w:t xml:space="preserve">κατάστημα της υπηρεσίας </w:t>
      </w:r>
      <w:r w:rsidR="003045F1" w:rsidRPr="003045F1">
        <w:rPr>
          <w:rFonts w:ascii="Arial" w:hAnsi="Arial" w:cs="Arial"/>
          <w:b/>
          <w:sz w:val="24"/>
          <w:szCs w:val="24"/>
        </w:rPr>
        <w:t>μας,</w:t>
      </w:r>
      <w:r w:rsidR="003045F1" w:rsidRPr="003045F1">
        <w:rPr>
          <w:rFonts w:ascii="Arial" w:hAnsi="Arial" w:cs="Arial"/>
          <w:sz w:val="24"/>
          <w:szCs w:val="24"/>
        </w:rPr>
        <w:t xml:space="preserve"> στα παραρτήματα αυτής </w:t>
      </w:r>
      <w:r w:rsidR="00EB3D8D">
        <w:rPr>
          <w:rFonts w:ascii="Arial" w:hAnsi="Arial" w:cs="Arial"/>
          <w:b/>
          <w:sz w:val="24"/>
          <w:szCs w:val="24"/>
        </w:rPr>
        <w:t xml:space="preserve"> και στο δικτυακό </w:t>
      </w:r>
      <w:r w:rsidR="007D1875" w:rsidRPr="003045F1">
        <w:rPr>
          <w:rFonts w:ascii="Arial" w:hAnsi="Arial" w:cs="Arial"/>
          <w:b/>
          <w:sz w:val="24"/>
          <w:szCs w:val="24"/>
        </w:rPr>
        <w:t xml:space="preserve">τόπο </w:t>
      </w:r>
      <w:r w:rsidR="006C7A6C" w:rsidRPr="003045F1">
        <w:rPr>
          <w:rFonts w:ascii="Arial" w:hAnsi="Arial" w:cs="Arial"/>
          <w:b/>
          <w:sz w:val="24"/>
          <w:szCs w:val="24"/>
        </w:rPr>
        <w:t>(</w:t>
      </w:r>
      <w:hyperlink r:id="rId9" w:history="1">
        <w:r w:rsidR="006C7A6C" w:rsidRPr="003045F1">
          <w:rPr>
            <w:rStyle w:val="-"/>
            <w:rFonts w:ascii="Arial" w:hAnsi="Arial" w:cs="Arial"/>
            <w:b/>
            <w:sz w:val="24"/>
            <w:szCs w:val="24"/>
            <w:u w:val="none"/>
            <w:lang w:val="en-US"/>
          </w:rPr>
          <w:t>www</w:t>
        </w:r>
        <w:r w:rsidR="006C7A6C" w:rsidRPr="003045F1">
          <w:rPr>
            <w:rStyle w:val="-"/>
            <w:rFonts w:ascii="Arial" w:hAnsi="Arial" w:cs="Arial"/>
            <w:b/>
            <w:sz w:val="24"/>
            <w:szCs w:val="24"/>
            <w:u w:val="none"/>
          </w:rPr>
          <w:t>.</w:t>
        </w:r>
        <w:r w:rsidR="006C7A6C" w:rsidRPr="003045F1">
          <w:rPr>
            <w:rStyle w:val="-"/>
            <w:rFonts w:ascii="Arial" w:hAnsi="Arial" w:cs="Arial"/>
            <w:b/>
            <w:sz w:val="24"/>
            <w:szCs w:val="24"/>
            <w:u w:val="none"/>
            <w:lang w:val="en-US"/>
          </w:rPr>
          <w:t>sifnos</w:t>
        </w:r>
        <w:r w:rsidR="006C7A6C" w:rsidRPr="003045F1">
          <w:rPr>
            <w:rStyle w:val="-"/>
            <w:rFonts w:ascii="Arial" w:hAnsi="Arial" w:cs="Arial"/>
            <w:b/>
            <w:sz w:val="24"/>
            <w:szCs w:val="24"/>
            <w:u w:val="none"/>
          </w:rPr>
          <w:t>.</w:t>
        </w:r>
        <w:r w:rsidR="006C7A6C" w:rsidRPr="003045F1">
          <w:rPr>
            <w:rStyle w:val="-"/>
            <w:rFonts w:ascii="Arial" w:hAnsi="Arial" w:cs="Arial"/>
            <w:b/>
            <w:sz w:val="24"/>
            <w:szCs w:val="24"/>
            <w:u w:val="none"/>
            <w:lang w:val="en-US"/>
          </w:rPr>
          <w:t>gr</w:t>
        </w:r>
      </w:hyperlink>
      <w:r w:rsidR="007D1875" w:rsidRPr="003045F1">
        <w:rPr>
          <w:rFonts w:ascii="Arial" w:hAnsi="Arial" w:cs="Arial"/>
          <w:b/>
          <w:bCs/>
          <w:sz w:val="24"/>
          <w:szCs w:val="24"/>
        </w:rPr>
        <w:t>),</w:t>
      </w:r>
      <w:r w:rsidR="007D1875" w:rsidRPr="003045F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7D1875" w:rsidRPr="003045F1">
        <w:rPr>
          <w:rFonts w:ascii="Arial" w:hAnsi="Arial" w:cs="Arial"/>
          <w:bCs/>
          <w:sz w:val="24"/>
          <w:szCs w:val="24"/>
        </w:rPr>
        <w:t>καθώς και στο χ</w:t>
      </w:r>
      <w:r w:rsidR="007D1875" w:rsidRPr="003045F1">
        <w:rPr>
          <w:rFonts w:ascii="Arial" w:hAnsi="Arial" w:cs="Arial"/>
          <w:sz w:val="24"/>
          <w:szCs w:val="24"/>
        </w:rPr>
        <w:t>ώρο ανακοινώσεων του δημοτικού καταστήματος του</w:t>
      </w:r>
      <w:r w:rsidR="00EB7089" w:rsidRPr="003045F1">
        <w:rPr>
          <w:rFonts w:ascii="Arial" w:hAnsi="Arial" w:cs="Arial"/>
          <w:b/>
          <w:sz w:val="24"/>
          <w:szCs w:val="24"/>
        </w:rPr>
        <w:t xml:space="preserve"> Δήμου Σίφνου</w:t>
      </w:r>
      <w:r w:rsidR="007D1875" w:rsidRPr="003045F1">
        <w:rPr>
          <w:rFonts w:ascii="Arial" w:hAnsi="Arial" w:cs="Arial"/>
          <w:b/>
          <w:sz w:val="24"/>
          <w:szCs w:val="24"/>
        </w:rPr>
        <w:t xml:space="preserve">, </w:t>
      </w:r>
      <w:r w:rsidR="007D1875" w:rsidRPr="003045F1">
        <w:rPr>
          <w:rFonts w:ascii="Arial" w:hAnsi="Arial" w:cs="Arial"/>
          <w:sz w:val="24"/>
          <w:szCs w:val="24"/>
        </w:rPr>
        <w:t xml:space="preserve">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(δημόσια αργία) ή μη εργάσιμη,  τότε η λήξη της προθεσμίας μετατίθεται την επόμενη εργάσιμη ημέρα. </w:t>
      </w:r>
    </w:p>
    <w:p w14:paraId="32959BDD" w14:textId="77777777" w:rsidR="007D1875" w:rsidRPr="00EB7089" w:rsidRDefault="007D1875" w:rsidP="007D1875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sz w:val="24"/>
          <w:szCs w:val="24"/>
        </w:rPr>
        <w:t xml:space="preserve">Οι υποψήφιοι </w:t>
      </w:r>
      <w:r w:rsidRPr="00EB7089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EB7089">
        <w:rPr>
          <w:rFonts w:ascii="Arial" w:hAnsi="Arial" w:cs="Arial"/>
          <w:sz w:val="24"/>
          <w:szCs w:val="24"/>
        </w:rPr>
        <w:t xml:space="preserve"> των αιτήσεων: </w:t>
      </w:r>
      <w:r w:rsidRPr="00EB7089">
        <w:rPr>
          <w:rFonts w:ascii="Arial" w:hAnsi="Arial" w:cs="Arial"/>
          <w:b/>
          <w:bCs/>
          <w:sz w:val="24"/>
          <w:szCs w:val="24"/>
        </w:rPr>
        <w:t>α)</w:t>
      </w:r>
      <w:r w:rsidR="00B22DBD" w:rsidRPr="00EB7089">
        <w:rPr>
          <w:rFonts w:ascii="Arial" w:hAnsi="Arial" w:cs="Arial"/>
          <w:b/>
          <w:bCs/>
          <w:sz w:val="24"/>
          <w:szCs w:val="24"/>
        </w:rPr>
        <w:t xml:space="preserve"> </w:t>
      </w:r>
      <w:r w:rsidR="00B22DBD" w:rsidRPr="00EB7089">
        <w:rPr>
          <w:rFonts w:ascii="Arial" w:hAnsi="Arial" w:cs="Arial"/>
          <w:bCs/>
          <w:sz w:val="24"/>
          <w:szCs w:val="24"/>
        </w:rPr>
        <w:t xml:space="preserve">στην </w:t>
      </w:r>
      <w:r w:rsidRPr="00EB7089">
        <w:rPr>
          <w:rFonts w:ascii="Arial" w:hAnsi="Arial" w:cs="Arial"/>
          <w:sz w:val="24"/>
          <w:szCs w:val="24"/>
        </w:rPr>
        <w:t xml:space="preserve"> </w:t>
      </w:r>
      <w:r w:rsidR="00B22DBD" w:rsidRPr="00EB7089">
        <w:rPr>
          <w:rFonts w:ascii="Arial" w:hAnsi="Arial" w:cs="Arial"/>
          <w:sz w:val="24"/>
          <w:szCs w:val="24"/>
        </w:rPr>
        <w:t xml:space="preserve">υπηρεσία μας στην ανωτέρω διεύθυνση, </w:t>
      </w:r>
      <w:r w:rsidR="00B22DBD" w:rsidRPr="00EB7089">
        <w:rPr>
          <w:rFonts w:ascii="Arial" w:hAnsi="Arial" w:cs="Arial"/>
          <w:b/>
          <w:sz w:val="24"/>
          <w:szCs w:val="24"/>
        </w:rPr>
        <w:t>β)</w:t>
      </w:r>
      <w:r w:rsidR="00B22DBD" w:rsidRPr="00EB7089">
        <w:rPr>
          <w:rFonts w:ascii="Arial" w:hAnsi="Arial" w:cs="Arial"/>
          <w:sz w:val="24"/>
          <w:szCs w:val="24"/>
        </w:rPr>
        <w:t xml:space="preserve"> </w:t>
      </w:r>
      <w:r w:rsidRPr="00EB7089">
        <w:rPr>
          <w:rFonts w:ascii="Arial" w:hAnsi="Arial" w:cs="Arial"/>
          <w:sz w:val="24"/>
          <w:szCs w:val="24"/>
        </w:rPr>
        <w:t>στο δικτυακό τόπο του ΑΣΕΠ (</w:t>
      </w:r>
      <w:hyperlink r:id="rId10" w:history="1">
        <w:r w:rsidRPr="00EB7089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EB7089">
          <w:rPr>
            <w:rStyle w:val="-"/>
            <w:rFonts w:ascii="Arial" w:hAnsi="Arial" w:cs="Arial"/>
            <w:sz w:val="24"/>
            <w:szCs w:val="24"/>
          </w:rPr>
          <w:t>.</w:t>
        </w:r>
        <w:r w:rsidRPr="00EB7089">
          <w:rPr>
            <w:rStyle w:val="-"/>
            <w:rFonts w:ascii="Arial" w:hAnsi="Arial" w:cs="Arial"/>
            <w:sz w:val="24"/>
            <w:szCs w:val="24"/>
            <w:lang w:val="en-US"/>
          </w:rPr>
          <w:t>asep</w:t>
        </w:r>
        <w:r w:rsidRPr="00EB7089">
          <w:rPr>
            <w:rStyle w:val="-"/>
            <w:rFonts w:ascii="Arial" w:hAnsi="Arial" w:cs="Arial"/>
            <w:sz w:val="24"/>
            <w:szCs w:val="24"/>
          </w:rPr>
          <w:t>.</w:t>
        </w:r>
        <w:r w:rsidRPr="00EB708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EB7089">
        <w:rPr>
          <w:rFonts w:ascii="Arial" w:hAnsi="Arial" w:cs="Arial"/>
          <w:sz w:val="24"/>
          <w:szCs w:val="24"/>
        </w:rPr>
        <w:t xml:space="preserve">) και συγκεκριμένα ακολουθώντας από την κεντρική σελίδα τη διαδρομή: </w:t>
      </w:r>
      <w:r w:rsidRPr="00EB7089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EB7089">
        <w:rPr>
          <w:rFonts w:ascii="Arial" w:hAnsi="Arial" w:cs="Arial"/>
          <w:b/>
          <w:bCs/>
          <w:sz w:val="24"/>
          <w:szCs w:val="24"/>
        </w:rPr>
        <w:t xml:space="preserve"> Έντυπα – Διαδικασίες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EB7089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="00B22DBD" w:rsidRPr="00EB7089">
        <w:rPr>
          <w:rFonts w:ascii="Arial" w:hAnsi="Arial" w:cs="Arial"/>
          <w:b/>
          <w:bCs/>
          <w:sz w:val="24"/>
          <w:szCs w:val="24"/>
        </w:rPr>
        <w:t xml:space="preserve"> Ορ. Χρόνου ΣΟΧ γ</w:t>
      </w:r>
      <w:r w:rsidRPr="00EB7089">
        <w:rPr>
          <w:rFonts w:ascii="Arial" w:hAnsi="Arial" w:cs="Arial"/>
          <w:b/>
          <w:bCs/>
          <w:sz w:val="24"/>
          <w:szCs w:val="24"/>
        </w:rPr>
        <w:t>)</w:t>
      </w:r>
      <w:r w:rsidRPr="00EB7089">
        <w:rPr>
          <w:rFonts w:ascii="Arial" w:hAnsi="Arial" w:cs="Arial"/>
          <w:sz w:val="24"/>
          <w:szCs w:val="24"/>
        </w:rPr>
        <w:t xml:space="preserve"> στα κατά τόπους Κέντρα Εξυπηρέτησης Πολιτών (ΚΕΠ) αλλά και στην ηλεκτρονική τους διεύθυνση (</w:t>
      </w:r>
      <w:r w:rsidRPr="00EB7089">
        <w:rPr>
          <w:rFonts w:ascii="Arial" w:hAnsi="Arial" w:cs="Arial"/>
          <w:sz w:val="24"/>
          <w:szCs w:val="24"/>
          <w:lang w:val="en-US"/>
        </w:rPr>
        <w:t>www</w:t>
      </w:r>
      <w:r w:rsidRPr="00EB7089">
        <w:rPr>
          <w:rFonts w:ascii="Arial" w:hAnsi="Arial" w:cs="Arial"/>
          <w:sz w:val="24"/>
          <w:szCs w:val="24"/>
        </w:rPr>
        <w:t>.</w:t>
      </w:r>
      <w:r w:rsidRPr="00EB7089">
        <w:rPr>
          <w:rFonts w:ascii="Arial" w:hAnsi="Arial" w:cs="Arial"/>
          <w:sz w:val="24"/>
          <w:szCs w:val="24"/>
          <w:lang w:val="en-US"/>
        </w:rPr>
        <w:t>kep</w:t>
      </w:r>
      <w:r w:rsidRPr="00EB7089">
        <w:rPr>
          <w:rFonts w:ascii="Arial" w:hAnsi="Arial" w:cs="Arial"/>
          <w:sz w:val="24"/>
          <w:szCs w:val="24"/>
        </w:rPr>
        <w:t>.</w:t>
      </w:r>
      <w:r w:rsidRPr="00EB7089">
        <w:rPr>
          <w:rFonts w:ascii="Arial" w:hAnsi="Arial" w:cs="Arial"/>
          <w:sz w:val="24"/>
          <w:szCs w:val="24"/>
          <w:lang w:val="en-US"/>
        </w:rPr>
        <w:t>gov</w:t>
      </w:r>
      <w:r w:rsidRPr="00EB7089">
        <w:rPr>
          <w:rFonts w:ascii="Arial" w:hAnsi="Arial" w:cs="Arial"/>
          <w:sz w:val="24"/>
          <w:szCs w:val="24"/>
        </w:rPr>
        <w:t>.</w:t>
      </w:r>
      <w:r w:rsidRPr="00EB7089">
        <w:rPr>
          <w:rFonts w:ascii="Arial" w:hAnsi="Arial" w:cs="Arial"/>
          <w:sz w:val="24"/>
          <w:szCs w:val="24"/>
          <w:lang w:val="en-US"/>
        </w:rPr>
        <w:t>gr</w:t>
      </w:r>
      <w:r w:rsidRPr="00EB7089">
        <w:rPr>
          <w:rFonts w:ascii="Arial" w:hAnsi="Arial" w:cs="Arial"/>
          <w:sz w:val="24"/>
          <w:szCs w:val="24"/>
        </w:rPr>
        <w:t xml:space="preserve">), απ' όπου μέσω της διαδρομής: </w:t>
      </w:r>
      <w:r w:rsidRPr="00EB7089">
        <w:rPr>
          <w:rFonts w:ascii="Arial" w:hAnsi="Arial" w:cs="Arial"/>
          <w:b/>
          <w:bCs/>
          <w:sz w:val="24"/>
          <w:szCs w:val="24"/>
        </w:rPr>
        <w:t xml:space="preserve">Σύνδεσμοι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EB7089">
        <w:rPr>
          <w:rFonts w:ascii="Arial" w:hAnsi="Arial" w:cs="Arial"/>
          <w:b/>
          <w:bCs/>
          <w:sz w:val="24"/>
          <w:szCs w:val="24"/>
        </w:rPr>
        <w:t xml:space="preserve"> Ανεξάρτητες και άλλες αρχές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EB7089">
        <w:rPr>
          <w:rFonts w:ascii="Arial" w:hAnsi="Arial" w:cs="Arial"/>
          <w:b/>
          <w:bCs/>
          <w:sz w:val="24"/>
          <w:szCs w:val="24"/>
        </w:rPr>
        <w:t xml:space="preserve"> ΑΣΕΠ</w:t>
      </w:r>
      <w:r w:rsidRPr="00EB7089">
        <w:rPr>
          <w:rFonts w:ascii="Arial" w:hAnsi="Arial" w:cs="Arial"/>
          <w:sz w:val="24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EB7089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EB7089">
        <w:rPr>
          <w:rFonts w:ascii="Arial" w:hAnsi="Arial" w:cs="Arial"/>
          <w:b/>
          <w:bCs/>
          <w:sz w:val="24"/>
          <w:szCs w:val="24"/>
        </w:rPr>
        <w:t xml:space="preserve"> Έντυπα – Διαδικασίες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EB7089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EB7089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EB7089">
        <w:rPr>
          <w:rFonts w:ascii="Arial" w:hAnsi="Arial" w:cs="Arial"/>
          <w:b/>
          <w:bCs/>
          <w:sz w:val="24"/>
          <w:szCs w:val="24"/>
        </w:rPr>
        <w:t xml:space="preserve"> Ορ. Χρόνου ΣΟΧ.</w:t>
      </w:r>
    </w:p>
    <w:p w14:paraId="30892CFA" w14:textId="77777777" w:rsidR="007D1875" w:rsidRPr="00EB7089" w:rsidRDefault="007D1875" w:rsidP="007D1875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8F356F" w14:textId="77777777" w:rsidR="005A3D9E" w:rsidRPr="00674C3F" w:rsidRDefault="005A3D9E" w:rsidP="005A3D9E">
      <w:pPr>
        <w:pStyle w:val="a3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01A929" w14:textId="77777777" w:rsidR="005A3D9E" w:rsidRPr="00674C3F" w:rsidRDefault="005A3D9E" w:rsidP="005A3D9E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674C3F">
        <w:rPr>
          <w:rFonts w:ascii="Arial" w:hAnsi="Arial" w:cs="Arial"/>
          <w:b/>
          <w:sz w:val="22"/>
          <w:szCs w:val="22"/>
          <w:u w:val="single"/>
        </w:rPr>
        <w:t>ΚΕΦΑΛΑΙΟ ΤΡΙΤΟ:  Κατάταξη υποψηφίων</w:t>
      </w:r>
    </w:p>
    <w:p w14:paraId="28C34876" w14:textId="77777777" w:rsidR="005A3D9E" w:rsidRPr="00EB7089" w:rsidRDefault="005A3D9E" w:rsidP="005A3D9E">
      <w:pPr>
        <w:pStyle w:val="ac"/>
        <w:spacing w:before="60" w:line="240" w:lineRule="auto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sz w:val="24"/>
          <w:szCs w:val="24"/>
        </w:rPr>
        <w:t xml:space="preserve">Αφού η υπηρεσία μας επεξεργαστεί τις αιτήσεις των υποψηφίων, τους κατατάσσει σε πίνακες κατάταξης κατά κατηγορία, κλάδο ή ειδικότητα και κατά φθίνουσα σειρά βαθμολογίας, βάσει των κριτηρίων του νόμου (όπως αναλυτικά αναφέρονται στο Παράρτημα της ανακοίνωσης). Η </w:t>
      </w:r>
      <w:r w:rsidRPr="00EB7089">
        <w:rPr>
          <w:rFonts w:ascii="Arial" w:hAnsi="Arial" w:cs="Arial"/>
          <w:b/>
          <w:sz w:val="24"/>
          <w:szCs w:val="24"/>
        </w:rPr>
        <w:t>κατάταξη</w:t>
      </w:r>
      <w:r w:rsidRPr="00EB7089">
        <w:rPr>
          <w:rFonts w:ascii="Arial" w:hAnsi="Arial" w:cs="Arial"/>
          <w:sz w:val="24"/>
          <w:szCs w:val="24"/>
        </w:rPr>
        <w:t xml:space="preserve"> των υποψηφίων, βάσει της οποίας θα γίνει η </w:t>
      </w:r>
      <w:r w:rsidRPr="00EB7089">
        <w:rPr>
          <w:rFonts w:ascii="Arial" w:hAnsi="Arial" w:cs="Arial"/>
          <w:b/>
          <w:sz w:val="24"/>
          <w:szCs w:val="24"/>
        </w:rPr>
        <w:t>τελική επιλογή</w:t>
      </w:r>
      <w:r w:rsidRPr="00EB7089">
        <w:rPr>
          <w:rFonts w:ascii="Arial" w:hAnsi="Arial" w:cs="Arial"/>
          <w:sz w:val="24"/>
          <w:szCs w:val="24"/>
        </w:rPr>
        <w:t xml:space="preserve"> για την πρόσληψη με σύμβαση εργασίας ορισμένου χρόνου, πραγματοποιείται ως εξής: </w:t>
      </w:r>
    </w:p>
    <w:p w14:paraId="66BFA40B" w14:textId="77777777" w:rsidR="005A3D9E" w:rsidRPr="00EB7089" w:rsidRDefault="005A3D9E" w:rsidP="005A3D9E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b/>
          <w:sz w:val="24"/>
          <w:szCs w:val="24"/>
        </w:rPr>
        <w:t>1.</w:t>
      </w:r>
      <w:r w:rsidRPr="00EB7089">
        <w:rPr>
          <w:rFonts w:ascii="Arial" w:hAnsi="Arial" w:cs="Arial"/>
          <w:sz w:val="24"/>
          <w:szCs w:val="24"/>
        </w:rPr>
        <w:t xml:space="preserve"> </w:t>
      </w:r>
      <w:r w:rsidRPr="00EB7089">
        <w:rPr>
          <w:rFonts w:ascii="Arial" w:hAnsi="Arial" w:cs="Arial"/>
          <w:b/>
          <w:sz w:val="24"/>
          <w:szCs w:val="24"/>
        </w:rPr>
        <w:t>Προηγούνται</w:t>
      </w:r>
      <w:r w:rsidRPr="00EB7089">
        <w:rPr>
          <w:rFonts w:ascii="Arial" w:hAnsi="Arial" w:cs="Arial"/>
          <w:sz w:val="24"/>
          <w:szCs w:val="24"/>
        </w:rPr>
        <w:t xml:space="preserve"> στην κατάταξη οι υποψήφιοι που διαθέτουν τα </w:t>
      </w:r>
      <w:r w:rsidRPr="00EB7089">
        <w:rPr>
          <w:rFonts w:ascii="Arial" w:hAnsi="Arial" w:cs="Arial"/>
          <w:b/>
          <w:sz w:val="24"/>
          <w:szCs w:val="24"/>
        </w:rPr>
        <w:t>κύρια προσόντα</w:t>
      </w:r>
      <w:r w:rsidRPr="00EB7089">
        <w:rPr>
          <w:rFonts w:ascii="Arial" w:hAnsi="Arial" w:cs="Arial"/>
          <w:sz w:val="24"/>
          <w:szCs w:val="24"/>
        </w:rPr>
        <w:t xml:space="preserve"> της ειδικότητας και ακολουθούν οι έχοντες τα επικουρικά </w:t>
      </w:r>
      <w:r w:rsidRPr="00EB7089">
        <w:rPr>
          <w:rFonts w:ascii="Arial" w:hAnsi="Arial" w:cs="Arial"/>
          <w:i/>
          <w:sz w:val="24"/>
          <w:szCs w:val="24"/>
        </w:rPr>
        <w:t>(Α΄, Β΄ επικουρίας κ.ο.κ.)</w:t>
      </w:r>
      <w:r w:rsidRPr="00EB7089">
        <w:rPr>
          <w:rFonts w:ascii="Arial" w:hAnsi="Arial" w:cs="Arial"/>
          <w:sz w:val="24"/>
          <w:szCs w:val="24"/>
        </w:rPr>
        <w:t xml:space="preserve">. </w:t>
      </w:r>
    </w:p>
    <w:p w14:paraId="61051748" w14:textId="77777777" w:rsidR="005A3D9E" w:rsidRPr="00EB7089" w:rsidRDefault="005A3D9E" w:rsidP="005A3D9E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b/>
          <w:sz w:val="24"/>
          <w:szCs w:val="24"/>
        </w:rPr>
        <w:t>2.</w:t>
      </w:r>
      <w:r w:rsidRPr="00EB7089">
        <w:rPr>
          <w:rFonts w:ascii="Arial" w:hAnsi="Arial" w:cs="Arial"/>
          <w:sz w:val="24"/>
          <w:szCs w:val="24"/>
        </w:rPr>
        <w:t xml:space="preserve"> Η κατάταξη μεταξύ των υποψηφίων που έχουν τα ίδια προσόντα </w:t>
      </w:r>
      <w:r w:rsidRPr="00EB7089">
        <w:rPr>
          <w:rFonts w:ascii="Arial" w:hAnsi="Arial" w:cs="Arial"/>
          <w:i/>
          <w:sz w:val="24"/>
          <w:szCs w:val="24"/>
        </w:rPr>
        <w:t>(κύρια ή επικουρικά)</w:t>
      </w:r>
      <w:r w:rsidRPr="00EB7089">
        <w:rPr>
          <w:rFonts w:ascii="Arial" w:hAnsi="Arial" w:cs="Arial"/>
          <w:sz w:val="24"/>
          <w:szCs w:val="24"/>
        </w:rPr>
        <w:t xml:space="preserve"> γίνεται κατά φθίνουσα σειρά με βάση τη </w:t>
      </w:r>
      <w:r w:rsidRPr="00EB7089">
        <w:rPr>
          <w:rFonts w:ascii="Arial" w:hAnsi="Arial" w:cs="Arial"/>
          <w:b/>
          <w:sz w:val="24"/>
          <w:szCs w:val="24"/>
        </w:rPr>
        <w:t>συνολική βαθμολογία</w:t>
      </w:r>
      <w:r w:rsidRPr="00EB7089">
        <w:rPr>
          <w:rFonts w:ascii="Arial" w:hAnsi="Arial" w:cs="Arial"/>
          <w:sz w:val="24"/>
          <w:szCs w:val="24"/>
        </w:rPr>
        <w:t xml:space="preserve"> που συγκεντρώνουν από τα βαθμολογούμενα κριτήρια κατάταξης </w:t>
      </w:r>
      <w:r w:rsidRPr="00EB7089">
        <w:rPr>
          <w:rFonts w:ascii="Arial" w:hAnsi="Arial" w:cs="Arial"/>
          <w:i/>
          <w:sz w:val="24"/>
          <w:szCs w:val="24"/>
        </w:rPr>
        <w:t>(χρόνος ανεργίας, πολυτεκνική ιδιότητα, τριτεκνική ιδιότητα, μονογονεϊκή ιδιότητα, αριθμός ανήλικων τέκνων, βαθμός τίτλου σπουδών, διδακτορικό δίπλωμα, αυτοτελής μεταπτυχιακός τίτλος, ενιαίος και αδιάσπαστος τίτλος μεταπτυχιακού επιπέδου (</w:t>
      </w:r>
      <w:r w:rsidRPr="00EB7089">
        <w:rPr>
          <w:rFonts w:ascii="Arial" w:hAnsi="Arial" w:cs="Arial"/>
          <w:i/>
          <w:sz w:val="24"/>
          <w:szCs w:val="24"/>
          <w:lang w:val="en-US"/>
        </w:rPr>
        <w:t>integrated</w:t>
      </w:r>
      <w:r w:rsidRPr="00EB7089">
        <w:rPr>
          <w:rFonts w:ascii="Arial" w:hAnsi="Arial" w:cs="Arial"/>
          <w:i/>
          <w:sz w:val="24"/>
          <w:szCs w:val="24"/>
        </w:rPr>
        <w:t xml:space="preserve"> </w:t>
      </w:r>
      <w:r w:rsidRPr="00EB7089">
        <w:rPr>
          <w:rFonts w:ascii="Arial" w:hAnsi="Arial" w:cs="Arial"/>
          <w:i/>
          <w:sz w:val="24"/>
          <w:szCs w:val="24"/>
          <w:lang w:val="en-US"/>
        </w:rPr>
        <w:t>master</w:t>
      </w:r>
      <w:r w:rsidRPr="00EB7089">
        <w:rPr>
          <w:rFonts w:ascii="Arial" w:hAnsi="Arial" w:cs="Arial"/>
          <w:i/>
          <w:sz w:val="24"/>
          <w:szCs w:val="24"/>
        </w:rPr>
        <w:t>), δεύτερος τίτλος σπουδών, εμπειρία, αναπηρία υποψηφίου, αναπηρία συγγενικού ατόμου)</w:t>
      </w:r>
      <w:r w:rsidRPr="00EB7089">
        <w:rPr>
          <w:rFonts w:ascii="Arial" w:hAnsi="Arial" w:cs="Arial"/>
          <w:sz w:val="24"/>
          <w:szCs w:val="24"/>
        </w:rPr>
        <w:t>.</w:t>
      </w:r>
    </w:p>
    <w:p w14:paraId="1B5B0478" w14:textId="77777777" w:rsidR="005A3D9E" w:rsidRPr="00EB7089" w:rsidRDefault="005A3D9E" w:rsidP="005A3D9E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b/>
          <w:sz w:val="24"/>
          <w:szCs w:val="24"/>
        </w:rPr>
        <w:lastRenderedPageBreak/>
        <w:t>3.</w:t>
      </w:r>
      <w:r w:rsidRPr="00EB7089">
        <w:rPr>
          <w:rFonts w:ascii="Arial" w:hAnsi="Arial" w:cs="Arial"/>
          <w:sz w:val="24"/>
          <w:szCs w:val="24"/>
        </w:rPr>
        <w:t xml:space="preserve"> Στην περίπτωση </w:t>
      </w:r>
      <w:r w:rsidRPr="00EB7089">
        <w:rPr>
          <w:rFonts w:ascii="Arial" w:hAnsi="Arial" w:cs="Arial"/>
          <w:b/>
          <w:sz w:val="24"/>
          <w:szCs w:val="24"/>
        </w:rPr>
        <w:t>ισοβαθμίας</w:t>
      </w:r>
      <w:r w:rsidRPr="00EB7089">
        <w:rPr>
          <w:rFonts w:ascii="Arial" w:hAnsi="Arial" w:cs="Arial"/>
          <w:sz w:val="24"/>
          <w:szCs w:val="24"/>
        </w:rPr>
        <w:t xml:space="preserve"> υποψηφίων στη συνολική βαθμολογία προηγείται αυτός που έχει τις περισσότερες μονάδες στο πρώτο βαθμολογούμενο κριτήριο </w:t>
      </w:r>
      <w:r w:rsidRPr="00EB7089">
        <w:rPr>
          <w:rFonts w:ascii="Arial" w:hAnsi="Arial" w:cs="Arial"/>
          <w:i/>
          <w:sz w:val="24"/>
          <w:szCs w:val="24"/>
        </w:rPr>
        <w:t>(χρόνος ανεργίας)</w:t>
      </w:r>
      <w:r w:rsidRPr="00EB7089">
        <w:rPr>
          <w:rFonts w:ascii="Arial" w:hAnsi="Arial" w:cs="Arial"/>
          <w:sz w:val="24"/>
          <w:szCs w:val="24"/>
        </w:rPr>
        <w:t xml:space="preserve"> και, αν αυτές συμπίπτουν, αυτός που έχει τις περισσότερες μονάδες στο δεύτερο κριτήριο </w:t>
      </w:r>
      <w:r w:rsidRPr="00EB7089">
        <w:rPr>
          <w:rFonts w:ascii="Arial" w:hAnsi="Arial" w:cs="Arial"/>
          <w:i/>
          <w:sz w:val="24"/>
          <w:szCs w:val="24"/>
        </w:rPr>
        <w:t>(πολύτεκνος γονέας και τέκνο πολύτεκνης οικογένειας)</w:t>
      </w:r>
      <w:r w:rsidRPr="00EB7089">
        <w:rPr>
          <w:rFonts w:ascii="Arial" w:hAnsi="Arial" w:cs="Arial"/>
          <w:sz w:val="24"/>
          <w:szCs w:val="24"/>
        </w:rPr>
        <w:t xml:space="preserve"> και ούτω καθεξής. Αν οι υποψήφιοι και πάλι ισοβαθμούν, προηγείται  ο μεγαλύτερος στην ηλικία με βάση την ημερομηνία γέννησής του, ενώ, αν εξαντληθούν όλα τα παραπάνω κριτήρια, η μεταξύ τους σειρά καθορίζεται με δημόσια κλήρωση.</w:t>
      </w:r>
    </w:p>
    <w:p w14:paraId="0DC724DF" w14:textId="77777777" w:rsidR="00674C3F" w:rsidRPr="00EB7089" w:rsidRDefault="00674C3F" w:rsidP="009D3A6D">
      <w:pPr>
        <w:spacing w:before="240" w:after="120"/>
        <w:rPr>
          <w:rFonts w:ascii="Arial" w:hAnsi="Arial" w:cs="Arial"/>
          <w:b/>
          <w:szCs w:val="24"/>
          <w:u w:val="single"/>
        </w:rPr>
      </w:pPr>
    </w:p>
    <w:p w14:paraId="2BDE381C" w14:textId="77777777" w:rsidR="005A3D9E" w:rsidRDefault="009D3A6D" w:rsidP="009D3A6D">
      <w:pPr>
        <w:spacing w:before="240" w:after="120"/>
        <w:rPr>
          <w:rFonts w:ascii="Arial" w:hAnsi="Arial" w:cs="Arial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DF37E" wp14:editId="1ED2E7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3094D" w14:textId="77777777" w:rsidR="003045F1" w:rsidRPr="00FB2B47" w:rsidRDefault="003045F1" w:rsidP="00CC2A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C51B3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Προτάσσονται </w:t>
                            </w:r>
                            <w:r w:rsidRPr="00C51B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των λοιπών υποψηφίων,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που ανήκουν στον ίδιο πίνακα προσόντων, </w:t>
                            </w:r>
                            <w:r w:rsidRPr="00C51B32">
                              <w:rPr>
                                <w:rFonts w:ascii="Arial" w:hAnsi="Arial" w:cs="Arial"/>
                                <w:szCs w:val="24"/>
                              </w:rPr>
                              <w:t xml:space="preserve">ανεξάρτητα από το σύνολο των μονάδων που συγκεντρώνουν, </w:t>
                            </w:r>
                            <w:r w:rsidRPr="00C51B32">
                              <w:rPr>
                                <w:rFonts w:ascii="Arial" w:hAnsi="Arial" w:cs="Arial"/>
                                <w:b/>
                              </w:rPr>
                              <w:t xml:space="preserve">οι μόνιμοι κάτοικοι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του  Δ</w:t>
                            </w:r>
                            <w:r w:rsidRPr="00C51B3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ήμου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Σίφνου </w:t>
                            </w:r>
                            <w:r w:rsidRPr="00C51B3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4"/>
                              </w:rPr>
                              <w:t>(περ. στ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4"/>
                              </w:rPr>
                              <w:t>΄ της παρ. 1</w:t>
                            </w:r>
                            <w:r w:rsidRPr="00C51B3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4"/>
                              </w:rPr>
                              <w:t xml:space="preserve"> του άρθρου 12 του Ν. 4765/2021 και της υπ’ αριθμ. πρωτ. ΔΙΠΑΑΔ/Φ.ΕΠ.1/835/οικ.8660/17-5-2021 </w:t>
                            </w:r>
                            <w:r w:rsidRPr="00C51B32">
                              <w:rPr>
                                <w:rFonts w:ascii="Arial" w:hAnsi="Arial" w:cs="Arial"/>
                                <w:iCs/>
                                <w:szCs w:val="24"/>
                              </w:rPr>
                              <w:t>διαπιστωτικής πράξης του Υπουργού Εσωτερικών).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168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" filled="f" strokeweight=".5pt">
                <v:textbox style="mso-fit-shape-to-text:t">
                  <w:txbxContent>
                    <w:p w:rsidR="003045F1" w:rsidRPr="00FB2B47" w:rsidRDefault="003045F1" w:rsidP="00CC2A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C51B3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Προτάσσονται </w:t>
                      </w:r>
                      <w:r w:rsidRPr="00C51B32">
                        <w:rPr>
                          <w:rFonts w:ascii="Arial" w:hAnsi="Arial" w:cs="Arial"/>
                          <w:szCs w:val="24"/>
                        </w:rPr>
                        <w:t xml:space="preserve">των λοιπών υποψηφίων,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που ανήκουν στον ίδιο πίνακα προσόντων, </w:t>
                      </w:r>
                      <w:r w:rsidRPr="00C51B32">
                        <w:rPr>
                          <w:rFonts w:ascii="Arial" w:hAnsi="Arial" w:cs="Arial"/>
                          <w:szCs w:val="24"/>
                        </w:rPr>
                        <w:t xml:space="preserve">ανεξάρτητα από το σύνολο των μονάδων που συγκεντρώνουν, </w:t>
                      </w:r>
                      <w:r w:rsidRPr="00C51B32">
                        <w:rPr>
                          <w:rFonts w:ascii="Arial" w:hAnsi="Arial" w:cs="Arial"/>
                          <w:b/>
                        </w:rPr>
                        <w:t xml:space="preserve">οι μόνιμοι κάτοικοι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του  Δ</w:t>
                      </w:r>
                      <w:r w:rsidRPr="00C51B32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ήμου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Σίφνου </w:t>
                      </w:r>
                      <w:r w:rsidRPr="00C51B32"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 xml:space="preserve">(περ. </w:t>
                      </w:r>
                      <w:proofErr w:type="spellStart"/>
                      <w:r w:rsidRPr="00C51B32"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>στ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>΄ της παρ. 1</w:t>
                      </w:r>
                      <w:r w:rsidRPr="00C51B32"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 xml:space="preserve"> του άρθρου 12 του Ν. 4765/2021 και της υπ’ </w:t>
                      </w:r>
                      <w:proofErr w:type="spellStart"/>
                      <w:r w:rsidRPr="00C51B32"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>αριθμ</w:t>
                      </w:r>
                      <w:proofErr w:type="spellEnd"/>
                      <w:r w:rsidRPr="00C51B32"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 xml:space="preserve">. </w:t>
                      </w:r>
                      <w:proofErr w:type="spellStart"/>
                      <w:r w:rsidRPr="00C51B32"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>πρωτ</w:t>
                      </w:r>
                      <w:proofErr w:type="spellEnd"/>
                      <w:r w:rsidRPr="00C51B32">
                        <w:rPr>
                          <w:rFonts w:ascii="Arial" w:hAnsi="Arial" w:cs="Arial"/>
                          <w:b/>
                          <w:bCs/>
                          <w:iCs/>
                          <w:szCs w:val="24"/>
                        </w:rPr>
                        <w:t xml:space="preserve">. ΔΙΠΑΑΔ/Φ.ΕΠ.1/835/οικ.8660/17-5-2021 </w:t>
                      </w:r>
                      <w:r w:rsidRPr="00C51B32">
                        <w:rPr>
                          <w:rFonts w:ascii="Arial" w:hAnsi="Arial" w:cs="Arial"/>
                          <w:iCs/>
                          <w:szCs w:val="24"/>
                        </w:rPr>
                        <w:t>διαπιστωτικής πράξης του Υπουργού Εσωτερικών).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B4D63" w14:textId="77777777" w:rsidR="00674C3F" w:rsidRDefault="00674C3F" w:rsidP="005A3D9E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747FD2" w14:textId="77777777" w:rsidR="00674C3F" w:rsidRDefault="00674C3F" w:rsidP="005A3D9E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585F40" w14:textId="77777777" w:rsidR="005A3D9E" w:rsidRPr="00F37BF2" w:rsidRDefault="005A3D9E" w:rsidP="005A3D9E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7BF2">
        <w:rPr>
          <w:rFonts w:ascii="Arial" w:hAnsi="Arial" w:cs="Arial"/>
          <w:b/>
          <w:sz w:val="24"/>
          <w:szCs w:val="24"/>
          <w:u w:val="single"/>
        </w:rPr>
        <w:t>ΚΕΦΑΛΑΙΟ ΤΕΤΑΡΤΟ: Ανάρτηση πινάκων και υποβολή ενστάσεων</w:t>
      </w:r>
    </w:p>
    <w:p w14:paraId="0E4AEA6D" w14:textId="77777777" w:rsidR="005A3D9E" w:rsidRPr="00EB7089" w:rsidRDefault="005A3D9E" w:rsidP="005A3D9E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B7089">
        <w:rPr>
          <w:rFonts w:ascii="Arial" w:hAnsi="Arial" w:cs="Arial"/>
          <w:sz w:val="24"/>
          <w:szCs w:val="24"/>
        </w:rPr>
        <w:t xml:space="preserve">Η υπηρεσία μας </w:t>
      </w:r>
      <w:r w:rsidRPr="00EB7089">
        <w:rPr>
          <w:rFonts w:ascii="Arial" w:hAnsi="Arial" w:cs="Arial"/>
          <w:b/>
          <w:bCs/>
          <w:sz w:val="24"/>
          <w:szCs w:val="24"/>
        </w:rPr>
        <w:t>θα αναρτήσει,</w:t>
      </w:r>
      <w:r w:rsidRPr="00EB7089">
        <w:rPr>
          <w:rFonts w:ascii="Arial" w:hAnsi="Arial" w:cs="Arial"/>
          <w:sz w:val="24"/>
          <w:szCs w:val="24"/>
        </w:rPr>
        <w:t xml:space="preserve"> </w:t>
      </w:r>
      <w:r w:rsidRPr="00EB7089">
        <w:rPr>
          <w:rFonts w:ascii="Arial" w:hAnsi="Arial" w:cs="Arial"/>
          <w:b/>
          <w:sz w:val="24"/>
          <w:szCs w:val="24"/>
        </w:rPr>
        <w:t xml:space="preserve">εντός τριάντα (30) ημερών </w:t>
      </w:r>
      <w:r w:rsidRPr="00EB7089">
        <w:rPr>
          <w:rFonts w:ascii="Arial" w:hAnsi="Arial" w:cs="Arial"/>
          <w:sz w:val="24"/>
          <w:szCs w:val="24"/>
        </w:rPr>
        <w:t>από την ημερομηνία λήξης προθεσμίας υποβολής των αιτήσεων</w:t>
      </w:r>
      <w:r w:rsidR="008F5987" w:rsidRPr="00EB7089">
        <w:rPr>
          <w:rFonts w:ascii="Arial" w:hAnsi="Arial" w:cs="Arial"/>
          <w:sz w:val="24"/>
          <w:szCs w:val="24"/>
        </w:rPr>
        <w:t>,</w:t>
      </w:r>
      <w:r w:rsidRPr="00EB7089">
        <w:rPr>
          <w:rFonts w:ascii="Arial" w:hAnsi="Arial" w:cs="Arial"/>
          <w:sz w:val="24"/>
          <w:szCs w:val="24"/>
        </w:rPr>
        <w:t xml:space="preserve"> </w:t>
      </w:r>
      <w:r w:rsidRPr="00EB7089">
        <w:rPr>
          <w:rFonts w:ascii="Arial" w:hAnsi="Arial" w:cs="Arial"/>
          <w:b/>
          <w:bCs/>
          <w:sz w:val="24"/>
          <w:szCs w:val="24"/>
        </w:rPr>
        <w:t>τους πίνακες κατάταξης,</w:t>
      </w:r>
      <w:r w:rsidRPr="00EB7089">
        <w:rPr>
          <w:rFonts w:ascii="Arial" w:hAnsi="Arial" w:cs="Arial"/>
          <w:sz w:val="24"/>
          <w:szCs w:val="24"/>
        </w:rPr>
        <w:t xml:space="preserve"> </w:t>
      </w:r>
      <w:r w:rsidRPr="00EB7089">
        <w:rPr>
          <w:rFonts w:ascii="Arial" w:hAnsi="Arial" w:cs="Arial"/>
          <w:b/>
          <w:sz w:val="24"/>
          <w:szCs w:val="24"/>
        </w:rPr>
        <w:t>απορριπτέων και προσληπτέων στ</w:t>
      </w:r>
      <w:r w:rsidR="00EB3D8D">
        <w:rPr>
          <w:rFonts w:ascii="Arial" w:hAnsi="Arial" w:cs="Arial"/>
          <w:b/>
          <w:sz w:val="24"/>
          <w:szCs w:val="24"/>
        </w:rPr>
        <w:t>α</w:t>
      </w:r>
      <w:r w:rsidRPr="00EB7089">
        <w:rPr>
          <w:rFonts w:ascii="Arial" w:hAnsi="Arial" w:cs="Arial"/>
          <w:b/>
          <w:sz w:val="24"/>
          <w:szCs w:val="24"/>
        </w:rPr>
        <w:t xml:space="preserve"> κατ</w:t>
      </w:r>
      <w:r w:rsidR="00EB3D8D">
        <w:rPr>
          <w:rFonts w:ascii="Arial" w:hAnsi="Arial" w:cs="Arial"/>
          <w:b/>
          <w:sz w:val="24"/>
          <w:szCs w:val="24"/>
        </w:rPr>
        <w:t>αστήματα</w:t>
      </w:r>
      <w:r w:rsidRPr="00EB7089">
        <w:rPr>
          <w:rFonts w:ascii="Arial" w:hAnsi="Arial" w:cs="Arial"/>
          <w:b/>
          <w:sz w:val="24"/>
          <w:szCs w:val="24"/>
        </w:rPr>
        <w:t xml:space="preserve"> και στον διαδικτυακό της τόπο</w:t>
      </w:r>
      <w:r w:rsidRPr="00EB7089">
        <w:rPr>
          <w:rFonts w:ascii="Arial" w:hAnsi="Arial" w:cs="Arial"/>
          <w:sz w:val="24"/>
          <w:szCs w:val="24"/>
        </w:rPr>
        <w:t xml:space="preserve"> τους οποίους πρέπει να αποστείλει </w:t>
      </w:r>
      <w:r w:rsidRPr="00EB7089">
        <w:rPr>
          <w:rFonts w:ascii="Arial" w:hAnsi="Arial" w:cs="Arial"/>
          <w:b/>
          <w:sz w:val="24"/>
          <w:szCs w:val="24"/>
          <w:u w:val="single"/>
        </w:rPr>
        <w:t>άμεσα</w:t>
      </w:r>
      <w:r w:rsidRPr="00EB7089">
        <w:rPr>
          <w:rFonts w:ascii="Arial" w:hAnsi="Arial" w:cs="Arial"/>
          <w:sz w:val="24"/>
          <w:szCs w:val="24"/>
        </w:rPr>
        <w:t xml:space="preserve"> για έλεγχο στο ΑΣΕΠ, ενώ θα συνταχθεί </w:t>
      </w:r>
      <w:r w:rsidRPr="00EB7089">
        <w:rPr>
          <w:rFonts w:ascii="Arial" w:hAnsi="Arial" w:cs="Arial"/>
          <w:b/>
          <w:sz w:val="24"/>
          <w:szCs w:val="24"/>
          <w:u w:val="single"/>
        </w:rPr>
        <w:t>και</w:t>
      </w:r>
      <w:r w:rsidRPr="00EB7089">
        <w:rPr>
          <w:rFonts w:ascii="Arial" w:hAnsi="Arial" w:cs="Arial"/>
          <w:sz w:val="24"/>
          <w:szCs w:val="24"/>
        </w:rPr>
        <w:t xml:space="preserve"> </w:t>
      </w:r>
      <w:r w:rsidRPr="00EB7089">
        <w:rPr>
          <w:rFonts w:ascii="Arial" w:hAnsi="Arial" w:cs="Arial"/>
          <w:b/>
          <w:sz w:val="24"/>
          <w:szCs w:val="24"/>
        </w:rPr>
        <w:t>σχετικό</w:t>
      </w:r>
      <w:r w:rsidRPr="00EB7089">
        <w:rPr>
          <w:rFonts w:ascii="Arial" w:hAnsi="Arial" w:cs="Arial"/>
          <w:sz w:val="24"/>
          <w:szCs w:val="24"/>
        </w:rPr>
        <w:t xml:space="preserve"> </w:t>
      </w:r>
      <w:r w:rsidRPr="00EB7089">
        <w:rPr>
          <w:rFonts w:ascii="Arial" w:hAnsi="Arial" w:cs="Arial"/>
          <w:b/>
          <w:sz w:val="24"/>
          <w:szCs w:val="24"/>
        </w:rPr>
        <w:t xml:space="preserve">πρακτικό ανάρτησης </w:t>
      </w:r>
      <w:r w:rsidRPr="00EB7089">
        <w:rPr>
          <w:rFonts w:ascii="Arial" w:hAnsi="Arial" w:cs="Arial"/>
          <w:sz w:val="24"/>
          <w:szCs w:val="24"/>
        </w:rPr>
        <w:t xml:space="preserve">(σύμφωνα με την παρ. 5 του άρθρου 41 του Ν. 4765/2021) το οποίο θα υπογραφεί από δύο (2) υπαλλήλους της υπηρεσίας. Το πρακτικό αυτό θα αποσταλεί </w:t>
      </w:r>
      <w:r w:rsidRPr="00EB7089">
        <w:rPr>
          <w:rFonts w:ascii="Arial" w:hAnsi="Arial" w:cs="Arial"/>
          <w:b/>
          <w:sz w:val="24"/>
          <w:szCs w:val="24"/>
          <w:u w:val="single"/>
        </w:rPr>
        <w:t>αυθημερόν</w:t>
      </w:r>
      <w:r w:rsidRPr="00EB7089">
        <w:rPr>
          <w:rFonts w:ascii="Arial" w:hAnsi="Arial" w:cs="Arial"/>
          <w:sz w:val="24"/>
          <w:szCs w:val="24"/>
        </w:rPr>
        <w:t xml:space="preserve"> στο ΑΣΕΠ </w:t>
      </w:r>
      <w:r w:rsidRPr="00EB7089">
        <w:rPr>
          <w:rFonts w:ascii="Arial" w:hAnsi="Arial" w:cs="Arial"/>
          <w:bCs/>
          <w:sz w:val="24"/>
          <w:szCs w:val="24"/>
        </w:rPr>
        <w:t xml:space="preserve">στο </w:t>
      </w:r>
      <w:r w:rsidRPr="00EB7089">
        <w:rPr>
          <w:rFonts w:ascii="Arial" w:hAnsi="Arial" w:cs="Arial"/>
          <w:bCs/>
          <w:sz w:val="24"/>
          <w:szCs w:val="24"/>
          <w:lang w:val="en-US"/>
        </w:rPr>
        <w:t>e</w:t>
      </w:r>
      <w:r w:rsidRPr="00EB7089">
        <w:rPr>
          <w:rFonts w:ascii="Arial" w:hAnsi="Arial" w:cs="Arial"/>
          <w:bCs/>
          <w:sz w:val="24"/>
          <w:szCs w:val="24"/>
        </w:rPr>
        <w:t xml:space="preserve">-mail: </w:t>
      </w:r>
      <w:hyperlink r:id="rId11" w:history="1">
        <w:r w:rsidRPr="00EB7089">
          <w:rPr>
            <w:rStyle w:val="-"/>
            <w:rFonts w:ascii="Arial" w:hAnsi="Arial" w:cs="Arial"/>
            <w:b/>
            <w:bCs/>
            <w:sz w:val="24"/>
            <w:szCs w:val="24"/>
          </w:rPr>
          <w:t>sox@asep.gr</w:t>
        </w:r>
      </w:hyperlink>
      <w:r w:rsidRPr="00EB7089">
        <w:rPr>
          <w:rFonts w:ascii="Arial" w:hAnsi="Arial" w:cs="Arial"/>
          <w:bCs/>
          <w:sz w:val="24"/>
          <w:szCs w:val="24"/>
        </w:rPr>
        <w:t>.</w:t>
      </w:r>
    </w:p>
    <w:p w14:paraId="6B1018B5" w14:textId="77777777" w:rsidR="005A3D9E" w:rsidRPr="00EB7089" w:rsidRDefault="005A3D9E" w:rsidP="005A3D9E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B7089">
        <w:rPr>
          <w:rFonts w:ascii="Arial" w:hAnsi="Arial" w:cs="Arial"/>
          <w:bCs/>
          <w:sz w:val="24"/>
          <w:szCs w:val="24"/>
        </w:rPr>
        <w:t xml:space="preserve">Κατά των πινάκων αυτών, επιτρέπεται στους ενδιαφερόμενους η άσκηση </w:t>
      </w:r>
      <w:r w:rsidRPr="00EB7089">
        <w:rPr>
          <w:rFonts w:ascii="Arial" w:hAnsi="Arial" w:cs="Arial"/>
          <w:b/>
          <w:bCs/>
          <w:sz w:val="24"/>
          <w:szCs w:val="24"/>
        </w:rPr>
        <w:t>ένστασης</w:t>
      </w:r>
      <w:r w:rsidRPr="00EB7089">
        <w:rPr>
          <w:rFonts w:ascii="Arial" w:hAnsi="Arial" w:cs="Arial"/>
          <w:bCs/>
          <w:sz w:val="24"/>
          <w:szCs w:val="24"/>
        </w:rPr>
        <w:t xml:space="preserve">, μέσα σε αποκλειστική </w:t>
      </w:r>
      <w:r w:rsidRPr="00EB7089">
        <w:rPr>
          <w:rFonts w:ascii="Arial" w:hAnsi="Arial" w:cs="Arial"/>
          <w:b/>
          <w:bCs/>
          <w:sz w:val="24"/>
          <w:szCs w:val="24"/>
        </w:rPr>
        <w:t>προθεσμία δέκα (10) ημερών (υπολογιζόμενες ημερολογιακά)</w:t>
      </w:r>
      <w:r w:rsidRPr="00EB7089">
        <w:rPr>
          <w:rFonts w:ascii="Arial" w:hAnsi="Arial" w:cs="Arial"/>
          <w:bCs/>
          <w:sz w:val="24"/>
          <w:szCs w:val="24"/>
        </w:rPr>
        <w:t xml:space="preserve">, η οποία αρχίζει από την επόμενη ημέρα της ανάρτησής τους στον διαδικτυακό μας τόπο. Η ένσταση </w:t>
      </w:r>
      <w:r w:rsidRPr="00EB7089">
        <w:rPr>
          <w:rFonts w:ascii="Arial" w:hAnsi="Arial" w:cs="Arial"/>
          <w:b/>
          <w:bCs/>
          <w:sz w:val="24"/>
          <w:szCs w:val="24"/>
        </w:rPr>
        <w:t>υποβάλλεται αποκλειστικά με ηλεκτρονικό τρόπο στο ΑΣΕΠ στη διεύθυνση ηλεκτρονικού ταχυδρομείου</w:t>
      </w:r>
      <w:r w:rsidRPr="00EB7089">
        <w:rPr>
          <w:rFonts w:ascii="Arial" w:hAnsi="Arial" w:cs="Arial"/>
          <w:bCs/>
          <w:sz w:val="24"/>
          <w:szCs w:val="24"/>
        </w:rPr>
        <w:t xml:space="preserve"> </w:t>
      </w:r>
      <w:r w:rsidRPr="00EB7089">
        <w:rPr>
          <w:rFonts w:ascii="Arial" w:eastAsia="Wingdings" w:hAnsi="Arial" w:cs="Arial"/>
          <w:sz w:val="24"/>
          <w:szCs w:val="24"/>
        </w:rPr>
        <w:t>(</w:t>
      </w:r>
      <w:hyperlink r:id="rId12" w:history="1">
        <w:r w:rsidRPr="00EB7089">
          <w:rPr>
            <w:rFonts w:ascii="Arial" w:eastAsia="Wingdings" w:hAnsi="Arial" w:cs="Arial"/>
            <w:color w:val="0000FF"/>
            <w:sz w:val="24"/>
            <w:szCs w:val="24"/>
            <w:u w:val="single"/>
            <w:lang w:val="en-US"/>
          </w:rPr>
          <w:t>prosl</w:t>
        </w:r>
        <w:r w:rsidRPr="00EB7089">
          <w:rPr>
            <w:rFonts w:ascii="Arial" w:eastAsia="Wingdings" w:hAnsi="Arial" w:cs="Arial"/>
            <w:color w:val="0000FF"/>
            <w:sz w:val="24"/>
            <w:szCs w:val="24"/>
            <w:u w:val="single"/>
          </w:rPr>
          <w:t>.</w:t>
        </w:r>
        <w:r w:rsidRPr="00EB7089">
          <w:rPr>
            <w:rFonts w:ascii="Arial" w:eastAsia="Wingdings" w:hAnsi="Arial" w:cs="Arial"/>
            <w:color w:val="0000FF"/>
            <w:sz w:val="24"/>
            <w:szCs w:val="24"/>
            <w:u w:val="single"/>
            <w:lang w:val="en-US"/>
          </w:rPr>
          <w:t>enstasi</w:t>
        </w:r>
        <w:r w:rsidRPr="00EB7089">
          <w:rPr>
            <w:rFonts w:ascii="Arial" w:eastAsia="Wingdings" w:hAnsi="Arial" w:cs="Arial"/>
            <w:color w:val="0000FF"/>
            <w:sz w:val="24"/>
            <w:szCs w:val="24"/>
            <w:u w:val="single"/>
          </w:rPr>
          <w:t>@</w:t>
        </w:r>
        <w:r w:rsidRPr="00EB7089">
          <w:rPr>
            <w:rFonts w:ascii="Arial" w:eastAsia="Wingdings" w:hAnsi="Arial" w:cs="Arial"/>
            <w:color w:val="0000FF"/>
            <w:sz w:val="24"/>
            <w:szCs w:val="24"/>
            <w:u w:val="single"/>
            <w:lang w:val="en-US"/>
          </w:rPr>
          <w:t>asep</w:t>
        </w:r>
        <w:r w:rsidRPr="00EB7089">
          <w:rPr>
            <w:rFonts w:ascii="Arial" w:eastAsia="Wingdings" w:hAnsi="Arial" w:cs="Arial"/>
            <w:color w:val="0000FF"/>
            <w:sz w:val="24"/>
            <w:szCs w:val="24"/>
            <w:u w:val="single"/>
          </w:rPr>
          <w:t>.</w:t>
        </w:r>
        <w:r w:rsidRPr="00EB7089">
          <w:rPr>
            <w:rFonts w:ascii="Arial" w:eastAsia="Wingdings" w:hAnsi="Arial" w:cs="Arial"/>
            <w:color w:val="0000FF"/>
            <w:sz w:val="24"/>
            <w:szCs w:val="24"/>
            <w:u w:val="single"/>
            <w:lang w:val="en-US"/>
          </w:rPr>
          <w:t>gr</w:t>
        </w:r>
      </w:hyperlink>
      <w:r w:rsidRPr="00EB7089">
        <w:rPr>
          <w:rFonts w:ascii="Arial" w:eastAsia="Wingdings" w:hAnsi="Arial" w:cs="Arial"/>
          <w:sz w:val="24"/>
          <w:szCs w:val="24"/>
        </w:rPr>
        <w:t xml:space="preserve">) </w:t>
      </w:r>
      <w:r w:rsidRPr="00EB7089">
        <w:rPr>
          <w:rFonts w:ascii="Arial" w:hAnsi="Arial" w:cs="Arial"/>
          <w:bCs/>
          <w:sz w:val="24"/>
          <w:szCs w:val="24"/>
        </w:rPr>
        <w:t xml:space="preserve">και, για να εξεταστεί, πρέπει να συνοδεύεται από αποδεικτικό καταβολής </w:t>
      </w:r>
      <w:r w:rsidRPr="00EB7089">
        <w:rPr>
          <w:rFonts w:ascii="Arial" w:hAnsi="Arial" w:cs="Arial"/>
          <w:b/>
          <w:bCs/>
          <w:sz w:val="24"/>
          <w:szCs w:val="24"/>
        </w:rPr>
        <w:t>παραβόλου είκοσι ευρώ (20 €)</w:t>
      </w:r>
      <w:r w:rsidRPr="00EB7089">
        <w:rPr>
          <w:rFonts w:ascii="Arial" w:hAnsi="Arial" w:cs="Arial"/>
          <w:bCs/>
          <w:sz w:val="24"/>
          <w:szCs w:val="24"/>
        </w:rPr>
        <w:t xml:space="preserve">, που έχει εκδοθεί </w:t>
      </w:r>
      <w:r w:rsidRPr="00EB7089">
        <w:rPr>
          <w:rFonts w:ascii="Arial" w:hAnsi="Arial" w:cs="Arial"/>
          <w:b/>
          <w:bCs/>
          <w:sz w:val="24"/>
          <w:szCs w:val="24"/>
        </w:rPr>
        <w:t xml:space="preserve">είτε </w:t>
      </w:r>
      <w:r w:rsidRPr="00EB7089">
        <w:rPr>
          <w:rFonts w:ascii="Arial" w:hAnsi="Arial" w:cs="Arial"/>
          <w:bCs/>
          <w:sz w:val="24"/>
          <w:szCs w:val="24"/>
        </w:rPr>
        <w:t>μέσω της εφαρμογής του ηλεκτρονικού παραβόλου (</w:t>
      </w:r>
      <w:r w:rsidRPr="00EB7089">
        <w:rPr>
          <w:rFonts w:ascii="Arial" w:hAnsi="Arial" w:cs="Arial"/>
          <w:bCs/>
          <w:sz w:val="24"/>
          <w:szCs w:val="24"/>
          <w:lang w:val="en-US"/>
        </w:rPr>
        <w:t>e</w:t>
      </w:r>
      <w:r w:rsidRPr="00EB7089">
        <w:rPr>
          <w:rFonts w:ascii="Arial" w:hAnsi="Arial" w:cs="Arial"/>
          <w:bCs/>
          <w:sz w:val="24"/>
          <w:szCs w:val="24"/>
        </w:rPr>
        <w:t>-παράβολο), βλ. λογότυπο «ΗΛΕΚΤΡΟΝΙΚΟ ΠΑΡΑΒΟΛΟ» στον διαδικτυακό τόπο του ΑΣΕΠ (</w:t>
      </w:r>
      <w:r w:rsidRPr="00EB7089">
        <w:rPr>
          <w:rFonts w:ascii="Arial" w:hAnsi="Arial" w:cs="Arial"/>
          <w:bCs/>
          <w:sz w:val="24"/>
          <w:szCs w:val="24"/>
          <w:lang w:val="en-US"/>
        </w:rPr>
        <w:t>www</w:t>
      </w:r>
      <w:r w:rsidRPr="00EB7089">
        <w:rPr>
          <w:rFonts w:ascii="Arial" w:hAnsi="Arial" w:cs="Arial"/>
          <w:bCs/>
          <w:sz w:val="24"/>
          <w:szCs w:val="24"/>
        </w:rPr>
        <w:t>.</w:t>
      </w:r>
      <w:r w:rsidRPr="00EB7089">
        <w:rPr>
          <w:rFonts w:ascii="Arial" w:hAnsi="Arial" w:cs="Arial"/>
          <w:bCs/>
          <w:sz w:val="24"/>
          <w:szCs w:val="24"/>
          <w:lang w:val="en-US"/>
        </w:rPr>
        <w:t>asep</w:t>
      </w:r>
      <w:r w:rsidRPr="00EB7089">
        <w:rPr>
          <w:rFonts w:ascii="Arial" w:hAnsi="Arial" w:cs="Arial"/>
          <w:bCs/>
          <w:sz w:val="24"/>
          <w:szCs w:val="24"/>
        </w:rPr>
        <w:t>.</w:t>
      </w:r>
      <w:r w:rsidRPr="00EB7089">
        <w:rPr>
          <w:rFonts w:ascii="Arial" w:hAnsi="Arial" w:cs="Arial"/>
          <w:bCs/>
          <w:sz w:val="24"/>
          <w:szCs w:val="24"/>
          <w:lang w:val="en-US"/>
        </w:rPr>
        <w:t>gr</w:t>
      </w:r>
      <w:r w:rsidRPr="00EB7089">
        <w:rPr>
          <w:rFonts w:ascii="Arial" w:hAnsi="Arial" w:cs="Arial"/>
          <w:bCs/>
          <w:sz w:val="24"/>
          <w:szCs w:val="24"/>
        </w:rPr>
        <w:t xml:space="preserve">), </w:t>
      </w:r>
      <w:r w:rsidRPr="00EB7089">
        <w:rPr>
          <w:rFonts w:ascii="Arial" w:hAnsi="Arial" w:cs="Arial"/>
          <w:b/>
          <w:bCs/>
          <w:sz w:val="24"/>
          <w:szCs w:val="24"/>
        </w:rPr>
        <w:t xml:space="preserve">είτε </w:t>
      </w:r>
      <w:r w:rsidRPr="00EB7089">
        <w:rPr>
          <w:rFonts w:ascii="Arial" w:hAnsi="Arial" w:cs="Arial"/>
          <w:bCs/>
          <w:sz w:val="24"/>
          <w:szCs w:val="24"/>
        </w:rPr>
        <w:t>από Δημόσια Οικονομική Υπηρεσία (Δ.Ο.Υ.).  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 Σε περίπτωση που η υποβληθείσα ένσταση γίνει δεκτή, το καταβληθέν ποσό επιστρέφεται στον ενιστάμενο.</w:t>
      </w:r>
    </w:p>
    <w:p w14:paraId="6390D209" w14:textId="77777777" w:rsidR="005A3D9E" w:rsidRPr="00EB7089" w:rsidRDefault="005A3D9E" w:rsidP="005A3D9E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B7089">
        <w:rPr>
          <w:rFonts w:ascii="Arial" w:hAnsi="Arial" w:cs="Arial"/>
          <w:bCs/>
          <w:sz w:val="24"/>
          <w:szCs w:val="24"/>
        </w:rPr>
        <w:t xml:space="preserve">Η υπηρεσία οφείλει να αναρτήσει τους πίνακες προσληπτέων και στο πρόγραμμα «Διαύγεια» και να αποστείλει στο ΑΣΕΠ εντός </w:t>
      </w:r>
      <w:r w:rsidRPr="00EB7089">
        <w:rPr>
          <w:rFonts w:ascii="Arial" w:hAnsi="Arial" w:cs="Arial"/>
          <w:b/>
          <w:bCs/>
          <w:sz w:val="24"/>
          <w:szCs w:val="24"/>
        </w:rPr>
        <w:t>τριών (3)</w:t>
      </w:r>
      <w:r w:rsidRPr="00EB7089">
        <w:rPr>
          <w:rFonts w:ascii="Arial" w:hAnsi="Arial" w:cs="Arial"/>
          <w:bCs/>
          <w:sz w:val="24"/>
          <w:szCs w:val="24"/>
        </w:rPr>
        <w:t xml:space="preserve"> εργάσιμων ημερών φωτοαντίγραφα των αιτήσεων και των δικαιολογητικών των υποψηφίων που έχουν υποβάλει ένσταση κατά των πινάκων κατάταξης.</w:t>
      </w:r>
      <w:r w:rsidRPr="00EB7089">
        <w:rPr>
          <w:rFonts w:ascii="Arial" w:hAnsi="Arial" w:cs="Arial"/>
          <w:sz w:val="24"/>
          <w:szCs w:val="24"/>
        </w:rPr>
        <w:t xml:space="preserve"> </w:t>
      </w:r>
    </w:p>
    <w:p w14:paraId="45D68DE4" w14:textId="77777777" w:rsidR="005A3D9E" w:rsidRDefault="005A3D9E" w:rsidP="005A3D9E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0E4FE0" w14:textId="77777777" w:rsidR="005A3D9E" w:rsidRDefault="005A3D9E" w:rsidP="005A3D9E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1B1B5D" w14:textId="77777777" w:rsidR="005A3D9E" w:rsidRPr="00F37BF2" w:rsidRDefault="005A3D9E" w:rsidP="005A3D9E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7BF2">
        <w:rPr>
          <w:rFonts w:ascii="Arial" w:hAnsi="Arial" w:cs="Arial"/>
          <w:b/>
          <w:sz w:val="24"/>
          <w:szCs w:val="24"/>
          <w:u w:val="single"/>
        </w:rPr>
        <w:t xml:space="preserve">ΚΕΦΑΛΑΙΟ ΠΕΜΠΤΟ: Πρόσληψη </w:t>
      </w:r>
    </w:p>
    <w:p w14:paraId="15F5BA92" w14:textId="77777777" w:rsidR="005A3D9E" w:rsidRPr="00EB7089" w:rsidRDefault="005A3D9E" w:rsidP="005A3D9E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sz w:val="24"/>
          <w:szCs w:val="24"/>
        </w:rPr>
        <w:t xml:space="preserve">Η υπηρεσία προσλαμβάνει το προσωπικό με σύμβαση εργασίας ιδιωτικού δικαίου ορισμένου χρόνου </w:t>
      </w:r>
      <w:r w:rsidRPr="00EB7089">
        <w:rPr>
          <w:rFonts w:ascii="Arial" w:hAnsi="Arial" w:cs="Arial"/>
          <w:b/>
          <w:sz w:val="24"/>
          <w:szCs w:val="24"/>
        </w:rPr>
        <w:t>αμέσως μετά</w:t>
      </w:r>
      <w:r w:rsidRPr="00EB7089">
        <w:rPr>
          <w:rFonts w:ascii="Arial" w:hAnsi="Arial" w:cs="Arial"/>
          <w:sz w:val="24"/>
          <w:szCs w:val="24"/>
        </w:rPr>
        <w:t xml:space="preserve"> την κατάρτιση των πινάκων κατάταξης των υποψηφίων. Τυχόν </w:t>
      </w:r>
      <w:r w:rsidRPr="00EB7089">
        <w:rPr>
          <w:rFonts w:ascii="Arial" w:hAnsi="Arial" w:cs="Arial"/>
          <w:b/>
          <w:sz w:val="24"/>
          <w:szCs w:val="24"/>
        </w:rPr>
        <w:t>αναμόρφωση</w:t>
      </w:r>
      <w:r w:rsidRPr="00EB7089">
        <w:rPr>
          <w:rFonts w:ascii="Arial" w:hAnsi="Arial" w:cs="Arial"/>
          <w:sz w:val="24"/>
          <w:szCs w:val="24"/>
        </w:rPr>
        <w:t xml:space="preserve"> των πινάκων βάσει αυτεπάγγελτου ή κατ’ ένσταση ελέγχου του ΑΣΕΠ που συνεπάγεται ανακατάταξη των υποψηφίων, εκτελείται </w:t>
      </w:r>
      <w:r w:rsidRPr="00EB7089">
        <w:rPr>
          <w:rFonts w:ascii="Arial" w:hAnsi="Arial" w:cs="Arial"/>
          <w:b/>
          <w:sz w:val="24"/>
          <w:szCs w:val="24"/>
        </w:rPr>
        <w:t>υποχρεωτικά</w:t>
      </w:r>
      <w:r w:rsidRPr="00EB7089">
        <w:rPr>
          <w:rFonts w:ascii="Arial" w:hAnsi="Arial" w:cs="Arial"/>
          <w:sz w:val="24"/>
          <w:szCs w:val="24"/>
        </w:rPr>
        <w:t xml:space="preserve"> από το φορέα, ενώ απολύονται οι υποψήφιοι που δεν δικαιούνται πρόσληψης βάσει της νέας κατάταξης. </w:t>
      </w:r>
      <w:r w:rsidRPr="00EB7089">
        <w:rPr>
          <w:rFonts w:ascii="Arial" w:hAnsi="Arial" w:cs="Arial"/>
          <w:sz w:val="24"/>
          <w:szCs w:val="24"/>
        </w:rPr>
        <w:lastRenderedPageBreak/>
        <w:t xml:space="preserve">Οι απολυόμενοι λαμβάνουν τις αποδοχές που προβλέπονται για την απασχόλησή τους έως την ημέρα της απόλυσης, χωρίς οποιαδήποτε αποζημίωση από την αιτία αυτή. </w:t>
      </w:r>
    </w:p>
    <w:p w14:paraId="0F032937" w14:textId="77777777" w:rsidR="005A3D9E" w:rsidRPr="00EB7089" w:rsidRDefault="005A3D9E" w:rsidP="005A3D9E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sz w:val="24"/>
          <w:szCs w:val="24"/>
        </w:rPr>
        <w:t xml:space="preserve">Προσληφθέντες οι οποίοι αποχωρούν πριν από τη λήξη της σύμβασής τους, </w:t>
      </w:r>
      <w:r w:rsidRPr="00EB7089">
        <w:rPr>
          <w:rFonts w:ascii="Arial" w:hAnsi="Arial" w:cs="Arial"/>
          <w:b/>
          <w:sz w:val="24"/>
          <w:szCs w:val="24"/>
        </w:rPr>
        <w:t>αντικαθίστανται</w:t>
      </w:r>
      <w:r w:rsidRPr="00EB7089">
        <w:rPr>
          <w:rFonts w:ascii="Arial" w:hAnsi="Arial" w:cs="Arial"/>
          <w:sz w:val="24"/>
          <w:szCs w:val="24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</w:t>
      </w:r>
    </w:p>
    <w:p w14:paraId="0750E2F9" w14:textId="77777777" w:rsidR="005A3D9E" w:rsidRPr="00EB7089" w:rsidRDefault="005A3D9E" w:rsidP="005A3D9E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EB7089">
        <w:rPr>
          <w:rFonts w:ascii="Arial" w:hAnsi="Arial" w:cs="Arial"/>
          <w:bCs/>
          <w:sz w:val="24"/>
          <w:szCs w:val="24"/>
        </w:rPr>
        <w:t xml:space="preserve">Σε κάθε περίπτωση, οι </w:t>
      </w:r>
      <w:r w:rsidRPr="00EB7089">
        <w:rPr>
          <w:rFonts w:ascii="Arial" w:hAnsi="Arial" w:cs="Arial"/>
          <w:sz w:val="24"/>
          <w:szCs w:val="24"/>
        </w:rPr>
        <w:t xml:space="preserve">υποψήφιοι που προσλαμβάνονται είτε κατόπιν αναμόρφωσης των πινάκων από το ΑΣΕΠ είτε λόγω αντικατάστασης αποχωρούντων υποψηφίων, απασχολούνται για το </w:t>
      </w:r>
      <w:r w:rsidRPr="00EB7089">
        <w:rPr>
          <w:rFonts w:ascii="Arial" w:hAnsi="Arial" w:cs="Arial"/>
          <w:b/>
          <w:sz w:val="24"/>
          <w:szCs w:val="24"/>
        </w:rPr>
        <w:t>υπολειπόμενο</w:t>
      </w:r>
      <w:r w:rsidRPr="00EB7089">
        <w:rPr>
          <w:rFonts w:ascii="Arial" w:hAnsi="Arial" w:cs="Arial"/>
          <w:sz w:val="24"/>
          <w:szCs w:val="24"/>
        </w:rPr>
        <w:t xml:space="preserve">, κατά περίπτωση, χρονικό διάστημα και μέχρι συμπληρώσεως της </w:t>
      </w:r>
      <w:r w:rsidRPr="00EB7089">
        <w:rPr>
          <w:rFonts w:ascii="Arial" w:hAnsi="Arial" w:cs="Arial"/>
          <w:b/>
          <w:sz w:val="24"/>
          <w:szCs w:val="24"/>
        </w:rPr>
        <w:t>εγκεκριμένης διάρκειας</w:t>
      </w:r>
      <w:r w:rsidRPr="00EB7089">
        <w:rPr>
          <w:rFonts w:ascii="Arial" w:hAnsi="Arial" w:cs="Arial"/>
          <w:sz w:val="24"/>
          <w:szCs w:val="24"/>
        </w:rPr>
        <w:t xml:space="preserve"> της σύμβασης εργασίας ορισμένου χρόνου.</w:t>
      </w:r>
    </w:p>
    <w:p w14:paraId="45202294" w14:textId="77777777" w:rsidR="005A3D9E" w:rsidRPr="00EB7089" w:rsidRDefault="005A3D9E" w:rsidP="005A3D9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Cs w:val="24"/>
        </w:rPr>
      </w:pPr>
      <w:r w:rsidRPr="00EB7089">
        <w:rPr>
          <w:rFonts w:ascii="Arial" w:hAnsi="Arial" w:cs="Arial"/>
          <w:szCs w:val="24"/>
        </w:rPr>
        <w:t xml:space="preserve">Υποψήφιοι που επιλέγονται για πρόσληψη, προκειμένου να ελεγχθεί, </w:t>
      </w:r>
      <w:r w:rsidRPr="00EB7089">
        <w:rPr>
          <w:rFonts w:ascii="Arial" w:hAnsi="Arial" w:cs="Arial"/>
          <w:b/>
          <w:szCs w:val="24"/>
        </w:rPr>
        <w:t>εκ νέου</w:t>
      </w:r>
      <w:r w:rsidRPr="00EB7089">
        <w:rPr>
          <w:rFonts w:ascii="Arial" w:hAnsi="Arial" w:cs="Arial"/>
          <w:szCs w:val="24"/>
        </w:rPr>
        <w:t xml:space="preserve">, το κώλυμα της </w:t>
      </w:r>
      <w:r w:rsidRPr="00EB7089">
        <w:rPr>
          <w:rFonts w:ascii="Arial" w:hAnsi="Arial" w:cs="Arial"/>
          <w:b/>
          <w:szCs w:val="24"/>
        </w:rPr>
        <w:t>οκτάμηνης απασχόλησης</w:t>
      </w:r>
      <w:r w:rsidRPr="00EB7089">
        <w:rPr>
          <w:rFonts w:ascii="Arial" w:hAnsi="Arial" w:cs="Arial"/>
          <w:szCs w:val="24"/>
        </w:rPr>
        <w:t>,  πρέπει</w:t>
      </w:r>
      <w:r w:rsidRPr="00EB7089">
        <w:rPr>
          <w:rFonts w:ascii="Arial" w:hAnsi="Arial" w:cs="Arial"/>
          <w:b/>
          <w:szCs w:val="24"/>
        </w:rPr>
        <w:t xml:space="preserve"> </w:t>
      </w:r>
      <w:r w:rsidRPr="00EB7089">
        <w:rPr>
          <w:rFonts w:ascii="Arial" w:hAnsi="Arial" w:cs="Arial"/>
          <w:szCs w:val="24"/>
        </w:rPr>
        <w:t xml:space="preserve">κατά την ημέρα ανάληψης των καθηκόντων τους να υποβάλουν στο φορέα </w:t>
      </w:r>
      <w:r w:rsidRPr="00EB7089">
        <w:rPr>
          <w:rFonts w:ascii="Arial" w:hAnsi="Arial" w:cs="Arial"/>
          <w:b/>
          <w:szCs w:val="24"/>
        </w:rPr>
        <w:t>υπεύθυνη δήλωση</w:t>
      </w:r>
      <w:r w:rsidRPr="00EB7089">
        <w:rPr>
          <w:rFonts w:ascii="Arial" w:hAnsi="Arial" w:cs="Arial"/>
          <w:szCs w:val="24"/>
        </w:rPr>
        <w:t xml:space="preserve"> </w:t>
      </w:r>
      <w:r w:rsidRPr="00EB7089">
        <w:rPr>
          <w:rFonts w:ascii="Arial" w:hAnsi="Arial" w:cs="Arial"/>
          <w:color w:val="000000"/>
          <w:szCs w:val="24"/>
        </w:rPr>
        <w:t xml:space="preserve">κατά το άρθρο 8 του ν.1599/1986 στην οποία </w:t>
      </w:r>
      <w:r w:rsidRPr="00EB7089">
        <w:rPr>
          <w:rFonts w:ascii="Arial" w:hAnsi="Arial" w:cs="Arial"/>
          <w:b/>
          <w:color w:val="000000"/>
          <w:szCs w:val="24"/>
        </w:rPr>
        <w:t>να δηλώνουν ότι</w:t>
      </w:r>
      <w:r w:rsidRPr="00EB7089">
        <w:rPr>
          <w:rFonts w:ascii="Arial" w:hAnsi="Arial" w:cs="Arial"/>
          <w:color w:val="000000"/>
          <w:szCs w:val="24"/>
        </w:rPr>
        <w:t xml:space="preserve"> από την ημερομηνία υποβολής της αίτησης συμμετοχής τους στη διαδικασία έως και την ημερομηνία πρόσληψης </w:t>
      </w:r>
      <w:r w:rsidRPr="00EB7089">
        <w:rPr>
          <w:rFonts w:ascii="Arial" w:hAnsi="Arial" w:cs="Arial"/>
          <w:b/>
          <w:color w:val="000000"/>
          <w:szCs w:val="24"/>
        </w:rPr>
        <w:t>δεν έχουν απασχοληθεί</w:t>
      </w:r>
      <w:r w:rsidRPr="00EB7089">
        <w:rPr>
          <w:rFonts w:ascii="Arial" w:hAnsi="Arial" w:cs="Arial"/>
          <w:color w:val="000000"/>
          <w:szCs w:val="24"/>
        </w:rPr>
        <w:t xml:space="preserve"> </w:t>
      </w:r>
      <w:r w:rsidRPr="00EB7089">
        <w:rPr>
          <w:rFonts w:ascii="Arial" w:hAnsi="Arial" w:cs="Arial"/>
          <w:b/>
          <w:color w:val="000000"/>
          <w:szCs w:val="24"/>
        </w:rPr>
        <w:t>ή έχουν απασχοληθεί</w:t>
      </w:r>
      <w:r w:rsidRPr="00EB7089">
        <w:rPr>
          <w:rFonts w:ascii="Arial" w:hAnsi="Arial" w:cs="Arial"/>
          <w:color w:val="000000"/>
          <w:szCs w:val="24"/>
        </w:rPr>
        <w:t xml:space="preserve"> (δηλώνεται το χρονικό διάστημα και ο φορέας απασχόλησης) </w:t>
      </w:r>
      <w:r w:rsidRPr="00EB7089">
        <w:rPr>
          <w:rFonts w:ascii="Arial" w:hAnsi="Arial" w:cs="Arial"/>
          <w:szCs w:val="24"/>
        </w:rPr>
        <w:t xml:space="preserve">με σύμβαση εργασίας ορισμένου χρόνου για την αντιμετώπιση εποχιακών ή άλλων περιοδικών ή πρόσκαιρων αναγκών </w:t>
      </w:r>
      <w:r w:rsidRPr="00EB7089">
        <w:rPr>
          <w:rFonts w:ascii="Arial" w:hAnsi="Arial" w:cs="Arial"/>
          <w:b/>
          <w:color w:val="000000"/>
          <w:szCs w:val="24"/>
        </w:rPr>
        <w:t>σε φορέα του δημόσιου ή ευρύτερου δημόσιου τομέα</w:t>
      </w:r>
      <w:r w:rsidRPr="00EB7089">
        <w:rPr>
          <w:rFonts w:ascii="Arial" w:hAnsi="Arial" w:cs="Arial"/>
          <w:szCs w:val="24"/>
        </w:rPr>
        <w:t xml:space="preserve"> της παρ. 1 του άρθρου 2 του Ν. 4765/2021</w:t>
      </w:r>
      <w:r w:rsidRPr="00EB7089">
        <w:rPr>
          <w:rFonts w:ascii="Arial" w:hAnsi="Arial" w:cs="Arial"/>
          <w:color w:val="000000"/>
          <w:szCs w:val="24"/>
        </w:rPr>
        <w:t>. Σε περίπτωση μη υποβολής της ανωτέρω υπεύθυνης δήλωσης, η σχετική απόφαση πρόσληψης ανακαλείται. Εάν η δήλωση είναι ψευδής ή ανακριβής, η σύμβαση εργασίας είναι αυτοδικαίως άκυρη και η πρόσληψη ανακαλείται υποχρεωτικά. Στις ανωτέρω περιπτώσεις, οι επιλεγέντες ή προσληφθέντες υποψήφιοι αντικαθίστανται με άλλους από τους εγγεγραμμένους και διαθέσιμους στον πίνακα της οικείας ειδικότητας, κατά τη σειρά εγγραφής τους σε αυτόν.</w:t>
      </w:r>
    </w:p>
    <w:p w14:paraId="7CDB6379" w14:textId="77777777" w:rsidR="00674C3F" w:rsidRPr="00674C3F" w:rsidRDefault="00674C3F" w:rsidP="005A3D9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078425C0" w14:textId="77777777" w:rsidR="005A3D9E" w:rsidRPr="00EB7089" w:rsidRDefault="005A3D9E" w:rsidP="005A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 w:rsidRPr="00EB7089">
        <w:rPr>
          <w:rFonts w:ascii="Arial" w:hAnsi="Arial" w:cs="Arial"/>
          <w:b/>
          <w:szCs w:val="24"/>
          <w:u w:val="single"/>
        </w:rPr>
        <w:t>ΑΝΑΠΟΣΠΑΣΤΟ ΤΜΗΜΑ</w:t>
      </w:r>
      <w:r w:rsidRPr="00EB7089">
        <w:rPr>
          <w:rFonts w:ascii="Arial" w:hAnsi="Arial" w:cs="Arial"/>
          <w:b/>
          <w:szCs w:val="24"/>
        </w:rPr>
        <w:t xml:space="preserve"> της παρούσας ανακοίνωσης αποτελεί και το </w:t>
      </w:r>
      <w:r w:rsidRPr="00EB7089">
        <w:rPr>
          <w:rFonts w:ascii="Arial" w:hAnsi="Arial" w:cs="Arial"/>
          <w:b/>
          <w:i/>
          <w:iCs/>
          <w:szCs w:val="24"/>
        </w:rPr>
        <w:t>«Παράρτημα ανακοινώσεων Συμβάσεων εργασίας Ορισμένου Χρόνου (ΣΟΧ)»</w:t>
      </w:r>
      <w:r w:rsidRPr="00EB7089">
        <w:rPr>
          <w:rFonts w:ascii="Arial" w:hAnsi="Arial" w:cs="Arial"/>
          <w:b/>
          <w:szCs w:val="24"/>
        </w:rPr>
        <w:t xml:space="preserve"> με σήμανση έκδοσης «10-06-2021», το οποίο περιλαμβάνει: </w:t>
      </w:r>
      <w:r w:rsidRPr="00EB7089">
        <w:rPr>
          <w:rFonts w:ascii="Arial" w:hAnsi="Arial" w:cs="Arial"/>
          <w:b/>
          <w:szCs w:val="24"/>
          <w:lang w:val="en-US"/>
        </w:rPr>
        <w:t>i</w:t>
      </w:r>
      <w:r w:rsidRPr="00EB7089">
        <w:rPr>
          <w:rFonts w:ascii="Arial" w:hAnsi="Arial" w:cs="Arial"/>
          <w:b/>
          <w:szCs w:val="24"/>
        </w:rPr>
        <w:t xml:space="preserve">) τα δικαιολογητικά που απαιτούνται για την έγκυρη συμμετοχή των υποψηφίων στη διαδικασία επιλογής και </w:t>
      </w:r>
      <w:r w:rsidRPr="00EB7089">
        <w:rPr>
          <w:rFonts w:ascii="Arial" w:hAnsi="Arial" w:cs="Arial"/>
          <w:b/>
          <w:szCs w:val="24"/>
          <w:lang w:val="en-US"/>
        </w:rPr>
        <w:t>ii</w:t>
      </w:r>
      <w:r w:rsidRPr="00EB7089">
        <w:rPr>
          <w:rFonts w:ascii="Arial" w:hAnsi="Arial" w:cs="Arial"/>
          <w:b/>
          <w:szCs w:val="24"/>
        </w:rPr>
        <w:t xml:space="preserve">) οδηγίες για τη συμπλήρωση της αίτησης – υπεύθυνης δήλωσης με κωδικό, </w:t>
      </w:r>
      <w:r w:rsidRPr="00EB7089">
        <w:rPr>
          <w:rFonts w:ascii="Arial" w:hAnsi="Arial" w:cs="Arial"/>
          <w:b/>
          <w:bCs/>
          <w:smallCaps/>
          <w:szCs w:val="24"/>
        </w:rPr>
        <w:t>εντυπο ασεπ</w:t>
      </w:r>
      <w:r w:rsidRPr="00EB7089">
        <w:rPr>
          <w:rFonts w:ascii="Arial" w:hAnsi="Arial" w:cs="Arial"/>
          <w:b/>
          <w:szCs w:val="24"/>
        </w:rPr>
        <w:t> ΣΟΧ 2</w:t>
      </w:r>
      <w:r w:rsidRPr="00EB7089">
        <w:rPr>
          <w:rFonts w:ascii="Arial" w:hAnsi="Arial" w:cs="Arial"/>
          <w:b/>
          <w:szCs w:val="24"/>
          <w:vertAlign w:val="superscript"/>
        </w:rPr>
        <w:t>ΔΕ/ΥΕ</w:t>
      </w:r>
      <w:r w:rsidRPr="00EB7089">
        <w:rPr>
          <w:rFonts w:ascii="Arial" w:hAnsi="Arial" w:cs="Arial"/>
          <w:b/>
          <w:szCs w:val="24"/>
        </w:rPr>
        <w:t xml:space="preserve"> ,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ρυθμίσεις·. Οι ενδιαφερόμενοι μπορούν να έχουν πρόσβαση στο Παράρτημα αυτό,</w:t>
      </w:r>
      <w:r w:rsidR="00EB7089" w:rsidRPr="00EB7089">
        <w:rPr>
          <w:rFonts w:ascii="Arial" w:hAnsi="Arial" w:cs="Arial"/>
          <w:b/>
          <w:szCs w:val="24"/>
        </w:rPr>
        <w:t xml:space="preserve"> </w:t>
      </w:r>
      <w:r w:rsidR="00EB7089" w:rsidRPr="00DA0934">
        <w:rPr>
          <w:rFonts w:ascii="Arial" w:hAnsi="Arial" w:cs="Arial"/>
          <w:b/>
          <w:szCs w:val="24"/>
        </w:rPr>
        <w:t>αλλά και στα Ειδικά Παραρτήματα (Α1) Απόδειξη</w:t>
      </w:r>
      <w:r w:rsidR="00EB7089">
        <w:rPr>
          <w:rFonts w:ascii="Arial" w:hAnsi="Arial" w:cs="Arial"/>
          <w:b/>
          <w:szCs w:val="24"/>
        </w:rPr>
        <w:t xml:space="preserve">ς Γνώσης Πληροφορικής  ή </w:t>
      </w:r>
      <w:r w:rsidR="00EB7089" w:rsidRPr="00DA0934">
        <w:rPr>
          <w:rFonts w:ascii="Arial" w:hAnsi="Arial" w:cs="Arial"/>
          <w:b/>
          <w:szCs w:val="24"/>
        </w:rPr>
        <w:t xml:space="preserve"> Χειρ</w:t>
      </w:r>
      <w:r w:rsidR="00EB3D8D">
        <w:rPr>
          <w:rFonts w:ascii="Arial" w:hAnsi="Arial" w:cs="Arial"/>
          <w:b/>
          <w:szCs w:val="24"/>
        </w:rPr>
        <w:t>ισμού Η/Υ με σήμανση έκδοσης «</w:t>
      </w:r>
      <w:r w:rsidR="004F33D6">
        <w:rPr>
          <w:rFonts w:ascii="Arial" w:hAnsi="Arial" w:cs="Arial"/>
          <w:b/>
          <w:szCs w:val="24"/>
        </w:rPr>
        <w:t>0</w:t>
      </w:r>
      <w:r w:rsidR="00EB3D8D">
        <w:rPr>
          <w:rFonts w:ascii="Arial" w:hAnsi="Arial" w:cs="Arial"/>
          <w:b/>
          <w:szCs w:val="24"/>
        </w:rPr>
        <w:t>7-</w:t>
      </w:r>
      <w:r w:rsidR="004F33D6">
        <w:rPr>
          <w:rFonts w:ascii="Arial" w:hAnsi="Arial" w:cs="Arial"/>
          <w:b/>
          <w:szCs w:val="24"/>
        </w:rPr>
        <w:t>0</w:t>
      </w:r>
      <w:r w:rsidR="00EB3D8D">
        <w:rPr>
          <w:rFonts w:ascii="Arial" w:hAnsi="Arial" w:cs="Arial"/>
          <w:b/>
          <w:szCs w:val="24"/>
        </w:rPr>
        <w:t>4-2023</w:t>
      </w:r>
      <w:r w:rsidR="00EB7089" w:rsidRPr="00DA0934">
        <w:rPr>
          <w:rFonts w:ascii="Arial" w:hAnsi="Arial" w:cs="Arial"/>
          <w:b/>
          <w:szCs w:val="24"/>
        </w:rPr>
        <w:t>» και (Α2) Απόδειξη</w:t>
      </w:r>
      <w:r w:rsidR="00EB7089">
        <w:rPr>
          <w:rFonts w:ascii="Arial" w:hAnsi="Arial" w:cs="Arial"/>
          <w:b/>
          <w:szCs w:val="24"/>
        </w:rPr>
        <w:t>ς</w:t>
      </w:r>
      <w:r w:rsidR="00EB7089" w:rsidRPr="00DA0934">
        <w:rPr>
          <w:rFonts w:ascii="Arial" w:hAnsi="Arial" w:cs="Arial"/>
          <w:b/>
          <w:szCs w:val="24"/>
        </w:rPr>
        <w:t xml:space="preserve"> Γλωσσομάθειας με σήμανση έκδοσης «</w:t>
      </w:r>
      <w:r w:rsidR="004F33D6">
        <w:rPr>
          <w:rFonts w:ascii="Arial" w:hAnsi="Arial" w:cs="Arial"/>
          <w:b/>
          <w:szCs w:val="24"/>
        </w:rPr>
        <w:t>0</w:t>
      </w:r>
      <w:r w:rsidR="00EB3D8D">
        <w:rPr>
          <w:rFonts w:ascii="Arial" w:hAnsi="Arial" w:cs="Arial"/>
          <w:b/>
          <w:szCs w:val="24"/>
        </w:rPr>
        <w:t>7-</w:t>
      </w:r>
      <w:r w:rsidR="004F33D6">
        <w:rPr>
          <w:rFonts w:ascii="Arial" w:hAnsi="Arial" w:cs="Arial"/>
          <w:b/>
          <w:szCs w:val="24"/>
        </w:rPr>
        <w:t>0</w:t>
      </w:r>
      <w:r w:rsidR="00EB3D8D">
        <w:rPr>
          <w:rFonts w:ascii="Arial" w:hAnsi="Arial" w:cs="Arial"/>
          <w:b/>
          <w:szCs w:val="24"/>
        </w:rPr>
        <w:t>4-2023</w:t>
      </w:r>
      <w:r w:rsidR="00EB7089" w:rsidRPr="00DA0934">
        <w:rPr>
          <w:rFonts w:ascii="Arial" w:hAnsi="Arial" w:cs="Arial"/>
          <w:b/>
          <w:szCs w:val="24"/>
        </w:rPr>
        <w:t>»,</w:t>
      </w:r>
      <w:r w:rsidRPr="00EB7089">
        <w:rPr>
          <w:rFonts w:ascii="Arial" w:hAnsi="Arial" w:cs="Arial"/>
          <w:b/>
          <w:szCs w:val="24"/>
        </w:rPr>
        <w:t xml:space="preserve"> μέσω του δικτυακού τόπου του ΑΣΕΠ (</w:t>
      </w:r>
      <w:r w:rsidRPr="00EB7089">
        <w:rPr>
          <w:rFonts w:ascii="Arial" w:hAnsi="Arial" w:cs="Arial"/>
          <w:b/>
          <w:szCs w:val="24"/>
          <w:lang w:val="en-US"/>
        </w:rPr>
        <w:t>www</w:t>
      </w:r>
      <w:r w:rsidRPr="00EB7089">
        <w:rPr>
          <w:rFonts w:ascii="Arial" w:hAnsi="Arial" w:cs="Arial"/>
          <w:b/>
          <w:szCs w:val="24"/>
        </w:rPr>
        <w:t>.</w:t>
      </w:r>
      <w:r w:rsidRPr="00EB7089">
        <w:rPr>
          <w:rFonts w:ascii="Arial" w:hAnsi="Arial" w:cs="Arial"/>
          <w:b/>
          <w:szCs w:val="24"/>
          <w:lang w:val="en-US"/>
        </w:rPr>
        <w:t>asep</w:t>
      </w:r>
      <w:r w:rsidRPr="00EB7089">
        <w:rPr>
          <w:rFonts w:ascii="Arial" w:hAnsi="Arial" w:cs="Arial"/>
          <w:b/>
          <w:szCs w:val="24"/>
        </w:rPr>
        <w:t>.</w:t>
      </w:r>
      <w:r w:rsidRPr="00EB7089">
        <w:rPr>
          <w:rFonts w:ascii="Arial" w:hAnsi="Arial" w:cs="Arial"/>
          <w:b/>
          <w:szCs w:val="24"/>
          <w:lang w:val="en-US"/>
        </w:rPr>
        <w:t>gr</w:t>
      </w:r>
      <w:r w:rsidRPr="00EB7089">
        <w:rPr>
          <w:rFonts w:ascii="Arial" w:hAnsi="Arial" w:cs="Arial"/>
          <w:b/>
          <w:szCs w:val="24"/>
        </w:rPr>
        <w:t xml:space="preserve">) και συγκεκριμένα μέσω της ίδιας διαδρομής που ακολουθείται και για την αναζήτηση του εντύπου της αίτησης δηλαδή: Κεντρική σελίδα </w:t>
      </w:r>
      <w:r w:rsidRPr="00EB7089">
        <w:rPr>
          <w:rFonts w:ascii="Arial" w:hAnsi="Arial" w:cs="Arial"/>
          <w:b/>
          <w:szCs w:val="24"/>
        </w:rPr>
        <w:sym w:font="Wingdings" w:char="F0E0"/>
      </w:r>
      <w:r w:rsidRPr="00EB7089">
        <w:rPr>
          <w:rFonts w:ascii="Arial" w:hAnsi="Arial" w:cs="Arial"/>
          <w:b/>
          <w:szCs w:val="24"/>
        </w:rPr>
        <w:t xml:space="preserve"> Πολίτες </w:t>
      </w:r>
      <w:r w:rsidRPr="00EB7089">
        <w:rPr>
          <w:rFonts w:ascii="Arial" w:hAnsi="Arial" w:cs="Arial"/>
          <w:b/>
          <w:szCs w:val="24"/>
        </w:rPr>
        <w:sym w:font="Wingdings" w:char="F0E0"/>
      </w:r>
      <w:r w:rsidRPr="00EB7089">
        <w:rPr>
          <w:rFonts w:ascii="Arial" w:hAnsi="Arial" w:cs="Arial"/>
          <w:b/>
          <w:szCs w:val="24"/>
        </w:rPr>
        <w:t xml:space="preserve"> </w:t>
      </w:r>
      <w:r w:rsidRPr="00EB7089">
        <w:rPr>
          <w:rFonts w:ascii="Arial" w:hAnsi="Arial" w:cs="Arial"/>
          <w:b/>
          <w:bCs/>
          <w:szCs w:val="24"/>
        </w:rPr>
        <w:t>Έντυπα –</w:t>
      </w:r>
      <w:r w:rsidRPr="00EB7089">
        <w:rPr>
          <w:rFonts w:ascii="Arial" w:hAnsi="Arial" w:cs="Arial"/>
          <w:b/>
          <w:szCs w:val="24"/>
        </w:rPr>
        <w:t xml:space="preserve"> Διαδικασίες </w:t>
      </w:r>
      <w:r w:rsidRPr="00EB7089">
        <w:rPr>
          <w:rFonts w:ascii="Arial" w:hAnsi="Arial" w:cs="Arial"/>
          <w:b/>
          <w:szCs w:val="24"/>
        </w:rPr>
        <w:sym w:font="Wingdings" w:char="F0E0"/>
      </w:r>
      <w:r w:rsidRPr="00EB7089">
        <w:rPr>
          <w:rFonts w:ascii="Arial" w:hAnsi="Arial" w:cs="Arial"/>
          <w:b/>
          <w:szCs w:val="24"/>
        </w:rPr>
        <w:t xml:space="preserve"> Διαγωνισμών φορέων </w:t>
      </w:r>
      <w:r w:rsidRPr="00EB7089">
        <w:rPr>
          <w:rFonts w:ascii="Arial" w:hAnsi="Arial" w:cs="Arial"/>
          <w:b/>
          <w:szCs w:val="24"/>
        </w:rPr>
        <w:sym w:font="Wingdings" w:char="F0E0"/>
      </w:r>
      <w:r w:rsidRPr="00EB7089">
        <w:rPr>
          <w:rFonts w:ascii="Arial" w:hAnsi="Arial" w:cs="Arial"/>
          <w:b/>
          <w:szCs w:val="24"/>
        </w:rPr>
        <w:t xml:space="preserve"> Ορ. Χρόνου ΣΟΧ. </w:t>
      </w:r>
    </w:p>
    <w:p w14:paraId="73A8F5E9" w14:textId="77777777" w:rsidR="005A3D9E" w:rsidRDefault="005A3D9E" w:rsidP="006C31DD">
      <w:pPr>
        <w:pStyle w:val="1"/>
        <w:tabs>
          <w:tab w:val="clear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3EEF092" w14:textId="77777777" w:rsidR="004E7F0D" w:rsidRDefault="004E7F0D" w:rsidP="004E7F0D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708FCD81" w14:textId="77777777" w:rsidR="002161C7" w:rsidRDefault="002161C7" w:rsidP="004E7F0D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57CBBE1B" w14:textId="77777777" w:rsidR="003045F1" w:rsidRDefault="003045F1" w:rsidP="003045F1">
      <w:pPr>
        <w:pStyle w:val="a3"/>
        <w:tabs>
          <w:tab w:val="left" w:pos="567"/>
        </w:tabs>
        <w:ind w:left="32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Η ΠΡΟΕΔΡΟΣ ΤΗΣ ΔΗ.Κ.Ε.Σ.</w:t>
      </w:r>
    </w:p>
    <w:p w14:paraId="3E48EF8B" w14:textId="77777777" w:rsidR="003045F1" w:rsidRDefault="003045F1" w:rsidP="003045F1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</w:p>
    <w:p w14:paraId="0F1A8A41" w14:textId="77777777" w:rsidR="003045F1" w:rsidRDefault="003045F1" w:rsidP="003045F1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</w:p>
    <w:p w14:paraId="0836A287" w14:textId="77777777" w:rsidR="003045F1" w:rsidRDefault="003045F1" w:rsidP="003045F1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</w:p>
    <w:p w14:paraId="3305D063" w14:textId="77777777" w:rsidR="003045F1" w:rsidRPr="000D5AB6" w:rsidRDefault="003045F1" w:rsidP="003045F1">
      <w:pPr>
        <w:pStyle w:val="a3"/>
        <w:tabs>
          <w:tab w:val="left" w:pos="567"/>
        </w:tabs>
        <w:ind w:left="467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ab/>
        <w:t xml:space="preserve">     Ευαγγελία Ατσόνιου</w:t>
      </w:r>
    </w:p>
    <w:p w14:paraId="01183A6A" w14:textId="77777777" w:rsidR="003045F1" w:rsidRPr="009F22DE" w:rsidRDefault="003045F1" w:rsidP="003045F1">
      <w:pPr>
        <w:pStyle w:val="a3"/>
        <w:keepNext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859CD2" w14:textId="77777777" w:rsidR="002161C7" w:rsidRDefault="002161C7" w:rsidP="004E7F0D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sectPr w:rsidR="002161C7" w:rsidSect="00711773">
      <w:headerReference w:type="default" r:id="rId13"/>
      <w:footerReference w:type="even" r:id="rId14"/>
      <w:footerReference w:type="default" r:id="rId15"/>
      <w:pgSz w:w="11906" w:h="16838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022B" w14:textId="77777777" w:rsidR="00846D98" w:rsidRDefault="00846D98">
      <w:r>
        <w:separator/>
      </w:r>
    </w:p>
  </w:endnote>
  <w:endnote w:type="continuationSeparator" w:id="0">
    <w:p w14:paraId="1856684E" w14:textId="77777777" w:rsidR="00846D98" w:rsidRDefault="0084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9A0D" w14:textId="77777777" w:rsidR="003045F1" w:rsidRPr="00A03E1D" w:rsidRDefault="003045F1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14:paraId="1556B75F" w14:textId="77777777" w:rsidR="003045F1" w:rsidRPr="00A03E1D" w:rsidRDefault="003045F1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C66F" w14:textId="77777777" w:rsidR="003045F1" w:rsidRPr="00005406" w:rsidRDefault="003045F1" w:rsidP="00550084">
    <w:pPr>
      <w:pStyle w:val="a5"/>
      <w:spacing w:before="60"/>
      <w:jc w:val="center"/>
      <w:rPr>
        <w:rFonts w:ascii="Arial" w:hAnsi="Arial"/>
        <w:sz w:val="20"/>
      </w:rPr>
    </w:pPr>
    <w:r w:rsidRPr="00005406">
      <w:rPr>
        <w:rFonts w:ascii="Arial" w:hAnsi="Arial"/>
        <w:sz w:val="20"/>
      </w:rPr>
      <w:t xml:space="preserve">Σελίδα </w:t>
    </w:r>
    <w:r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PAGE </w:instrText>
    </w:r>
    <w:r w:rsidRPr="00005406">
      <w:rPr>
        <w:rStyle w:val="a6"/>
        <w:rFonts w:ascii="Arial" w:hAnsi="Arial"/>
        <w:sz w:val="20"/>
      </w:rPr>
      <w:fldChar w:fldCharType="separate"/>
    </w:r>
    <w:r w:rsidR="004F33D6">
      <w:rPr>
        <w:rStyle w:val="a6"/>
        <w:rFonts w:ascii="Arial" w:hAnsi="Arial"/>
        <w:noProof/>
        <w:sz w:val="20"/>
      </w:rPr>
      <w:t>11</w:t>
    </w:r>
    <w:r w:rsidRPr="00005406">
      <w:rPr>
        <w:rStyle w:val="a6"/>
        <w:rFonts w:ascii="Arial" w:hAnsi="Arial"/>
        <w:sz w:val="20"/>
      </w:rPr>
      <w:fldChar w:fldCharType="end"/>
    </w:r>
    <w:r w:rsidRPr="00005406">
      <w:rPr>
        <w:rStyle w:val="a6"/>
        <w:rFonts w:ascii="Arial" w:hAnsi="Arial"/>
        <w:sz w:val="20"/>
      </w:rPr>
      <w:t xml:space="preserve"> από </w:t>
    </w:r>
    <w:r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NUMPAGES </w:instrText>
    </w:r>
    <w:r w:rsidRPr="00005406">
      <w:rPr>
        <w:rStyle w:val="a6"/>
        <w:rFonts w:ascii="Arial" w:hAnsi="Arial"/>
        <w:sz w:val="20"/>
      </w:rPr>
      <w:fldChar w:fldCharType="separate"/>
    </w:r>
    <w:r w:rsidR="004F33D6">
      <w:rPr>
        <w:rStyle w:val="a6"/>
        <w:rFonts w:ascii="Arial" w:hAnsi="Arial"/>
        <w:noProof/>
        <w:sz w:val="20"/>
      </w:rPr>
      <w:t>13</w:t>
    </w:r>
    <w:r w:rsidRPr="00005406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E0E6" w14:textId="77777777" w:rsidR="00846D98" w:rsidRDefault="00846D98">
      <w:r>
        <w:separator/>
      </w:r>
    </w:p>
  </w:footnote>
  <w:footnote w:type="continuationSeparator" w:id="0">
    <w:p w14:paraId="0F10F9C1" w14:textId="77777777" w:rsidR="00846D98" w:rsidRDefault="0084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30F" w14:textId="77777777" w:rsidR="003045F1" w:rsidRPr="00262227" w:rsidRDefault="003045F1" w:rsidP="008F54F9">
    <w:pPr>
      <w:pStyle w:val="a4"/>
      <w:jc w:val="right"/>
      <w:rPr>
        <w:rFonts w:ascii="Arial" w:hAnsi="Arial" w:cs="Arial"/>
        <w:b/>
        <w:color w:val="80808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B7E3448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090EA2"/>
    <w:multiLevelType w:val="hybridMultilevel"/>
    <w:tmpl w:val="0FFA2D1C"/>
    <w:lvl w:ilvl="0" w:tplc="8B3869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2C53227"/>
    <w:multiLevelType w:val="hybridMultilevel"/>
    <w:tmpl w:val="62B06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534EC"/>
    <w:multiLevelType w:val="hybridMultilevel"/>
    <w:tmpl w:val="52588F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36AF4"/>
    <w:multiLevelType w:val="hybridMultilevel"/>
    <w:tmpl w:val="1186A230"/>
    <w:lvl w:ilvl="0" w:tplc="9B22F54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85482B"/>
    <w:multiLevelType w:val="hybridMultilevel"/>
    <w:tmpl w:val="76588EB4"/>
    <w:lvl w:ilvl="0" w:tplc="3C248E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420A78"/>
    <w:multiLevelType w:val="hybridMultilevel"/>
    <w:tmpl w:val="888E48DC"/>
    <w:lvl w:ilvl="0" w:tplc="CB16B8F2">
      <w:start w:val="1"/>
      <w:numFmt w:val="decimal"/>
      <w:lvlText w:val="%1."/>
      <w:lvlJc w:val="left"/>
      <w:pPr>
        <w:ind w:left="5463" w:hanging="360"/>
      </w:pPr>
      <w:rPr>
        <w:rFonts w:ascii="Arial" w:eastAsia="Times New Roman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336"/>
    <w:multiLevelType w:val="multilevel"/>
    <w:tmpl w:val="7EA28C0E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0347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5381">
    <w:abstractNumId w:val="2"/>
  </w:num>
  <w:num w:numId="3" w16cid:durableId="1328631486">
    <w:abstractNumId w:val="8"/>
  </w:num>
  <w:num w:numId="4" w16cid:durableId="2081831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0775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8381592">
    <w:abstractNumId w:val="6"/>
  </w:num>
  <w:num w:numId="7" w16cid:durableId="162403805">
    <w:abstractNumId w:val="1"/>
  </w:num>
  <w:num w:numId="8" w16cid:durableId="876626353">
    <w:abstractNumId w:val="7"/>
  </w:num>
  <w:num w:numId="9" w16cid:durableId="1627156991">
    <w:abstractNumId w:val="10"/>
  </w:num>
  <w:num w:numId="10" w16cid:durableId="1491559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19222">
    <w:abstractNumId w:val="6"/>
  </w:num>
  <w:num w:numId="12" w16cid:durableId="1956867426">
    <w:abstractNumId w:val="4"/>
  </w:num>
  <w:num w:numId="13" w16cid:durableId="527259301">
    <w:abstractNumId w:val="3"/>
  </w:num>
  <w:num w:numId="14" w16cid:durableId="1375734247">
    <w:abstractNumId w:val="5"/>
  </w:num>
  <w:num w:numId="15" w16cid:durableId="1494876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A8"/>
    <w:rsid w:val="00000078"/>
    <w:rsid w:val="000010C9"/>
    <w:rsid w:val="00001C99"/>
    <w:rsid w:val="0000281A"/>
    <w:rsid w:val="00003C0E"/>
    <w:rsid w:val="000042CE"/>
    <w:rsid w:val="000043D8"/>
    <w:rsid w:val="00005406"/>
    <w:rsid w:val="0000619F"/>
    <w:rsid w:val="000078CC"/>
    <w:rsid w:val="00010BCD"/>
    <w:rsid w:val="000113A7"/>
    <w:rsid w:val="00011571"/>
    <w:rsid w:val="000121BD"/>
    <w:rsid w:val="00012E49"/>
    <w:rsid w:val="00013DAE"/>
    <w:rsid w:val="000144EB"/>
    <w:rsid w:val="000148CE"/>
    <w:rsid w:val="000150B8"/>
    <w:rsid w:val="00017745"/>
    <w:rsid w:val="00017FE6"/>
    <w:rsid w:val="000201C4"/>
    <w:rsid w:val="0002054D"/>
    <w:rsid w:val="000208CF"/>
    <w:rsid w:val="000217B3"/>
    <w:rsid w:val="00022E36"/>
    <w:rsid w:val="000231BA"/>
    <w:rsid w:val="0002432C"/>
    <w:rsid w:val="00025663"/>
    <w:rsid w:val="000256E6"/>
    <w:rsid w:val="00025A43"/>
    <w:rsid w:val="00025D02"/>
    <w:rsid w:val="00025E83"/>
    <w:rsid w:val="00026D5D"/>
    <w:rsid w:val="00027A43"/>
    <w:rsid w:val="00030AB9"/>
    <w:rsid w:val="000310E1"/>
    <w:rsid w:val="00031451"/>
    <w:rsid w:val="000318D9"/>
    <w:rsid w:val="00032E79"/>
    <w:rsid w:val="000338FB"/>
    <w:rsid w:val="00033D46"/>
    <w:rsid w:val="00036369"/>
    <w:rsid w:val="00036FA5"/>
    <w:rsid w:val="00037C80"/>
    <w:rsid w:val="00037D94"/>
    <w:rsid w:val="0004054F"/>
    <w:rsid w:val="00042006"/>
    <w:rsid w:val="000423A0"/>
    <w:rsid w:val="00042E03"/>
    <w:rsid w:val="00043B16"/>
    <w:rsid w:val="00046678"/>
    <w:rsid w:val="00046A34"/>
    <w:rsid w:val="000471DE"/>
    <w:rsid w:val="0005091E"/>
    <w:rsid w:val="00052EBB"/>
    <w:rsid w:val="000552E8"/>
    <w:rsid w:val="000557A5"/>
    <w:rsid w:val="00056049"/>
    <w:rsid w:val="00057901"/>
    <w:rsid w:val="0005797C"/>
    <w:rsid w:val="000637E9"/>
    <w:rsid w:val="000647B8"/>
    <w:rsid w:val="000657CB"/>
    <w:rsid w:val="0006585D"/>
    <w:rsid w:val="00065BB2"/>
    <w:rsid w:val="00066D4F"/>
    <w:rsid w:val="00067269"/>
    <w:rsid w:val="00067418"/>
    <w:rsid w:val="00067821"/>
    <w:rsid w:val="000707E2"/>
    <w:rsid w:val="00071C9F"/>
    <w:rsid w:val="000732D7"/>
    <w:rsid w:val="0007438A"/>
    <w:rsid w:val="0007497B"/>
    <w:rsid w:val="00075519"/>
    <w:rsid w:val="00076512"/>
    <w:rsid w:val="000778FF"/>
    <w:rsid w:val="00080A07"/>
    <w:rsid w:val="00080C38"/>
    <w:rsid w:val="000828D4"/>
    <w:rsid w:val="00084A03"/>
    <w:rsid w:val="00087127"/>
    <w:rsid w:val="000871E7"/>
    <w:rsid w:val="00091360"/>
    <w:rsid w:val="00091AD5"/>
    <w:rsid w:val="000932F3"/>
    <w:rsid w:val="00093516"/>
    <w:rsid w:val="0009588D"/>
    <w:rsid w:val="000958FD"/>
    <w:rsid w:val="00097910"/>
    <w:rsid w:val="000A21E6"/>
    <w:rsid w:val="000A2559"/>
    <w:rsid w:val="000A367E"/>
    <w:rsid w:val="000A607E"/>
    <w:rsid w:val="000A70CA"/>
    <w:rsid w:val="000B015D"/>
    <w:rsid w:val="000B0D7D"/>
    <w:rsid w:val="000B1647"/>
    <w:rsid w:val="000B1EE5"/>
    <w:rsid w:val="000B2933"/>
    <w:rsid w:val="000B492C"/>
    <w:rsid w:val="000B5C5D"/>
    <w:rsid w:val="000B65F4"/>
    <w:rsid w:val="000B719C"/>
    <w:rsid w:val="000B7F5B"/>
    <w:rsid w:val="000B7FFC"/>
    <w:rsid w:val="000C0AF0"/>
    <w:rsid w:val="000C1765"/>
    <w:rsid w:val="000C17F3"/>
    <w:rsid w:val="000C2FAD"/>
    <w:rsid w:val="000C346E"/>
    <w:rsid w:val="000C35D5"/>
    <w:rsid w:val="000C38B6"/>
    <w:rsid w:val="000C4398"/>
    <w:rsid w:val="000C4EF6"/>
    <w:rsid w:val="000C50D9"/>
    <w:rsid w:val="000D03F6"/>
    <w:rsid w:val="000D0B68"/>
    <w:rsid w:val="000D1A0A"/>
    <w:rsid w:val="000D1C01"/>
    <w:rsid w:val="000D206D"/>
    <w:rsid w:val="000D4CC1"/>
    <w:rsid w:val="000D4F30"/>
    <w:rsid w:val="000D5FEF"/>
    <w:rsid w:val="000D60F6"/>
    <w:rsid w:val="000D68CF"/>
    <w:rsid w:val="000E1E39"/>
    <w:rsid w:val="000E4693"/>
    <w:rsid w:val="000E6B17"/>
    <w:rsid w:val="000F0117"/>
    <w:rsid w:val="000F13BF"/>
    <w:rsid w:val="000F47F2"/>
    <w:rsid w:val="000F4850"/>
    <w:rsid w:val="000F5410"/>
    <w:rsid w:val="000F5CC7"/>
    <w:rsid w:val="000F5EFA"/>
    <w:rsid w:val="000F7A73"/>
    <w:rsid w:val="000F7D31"/>
    <w:rsid w:val="0010094D"/>
    <w:rsid w:val="00100CE3"/>
    <w:rsid w:val="001017BB"/>
    <w:rsid w:val="00103D2C"/>
    <w:rsid w:val="00105241"/>
    <w:rsid w:val="00106F30"/>
    <w:rsid w:val="00110AAF"/>
    <w:rsid w:val="00110E16"/>
    <w:rsid w:val="001117E1"/>
    <w:rsid w:val="00111F4D"/>
    <w:rsid w:val="00113676"/>
    <w:rsid w:val="001161D4"/>
    <w:rsid w:val="001168A4"/>
    <w:rsid w:val="00117078"/>
    <w:rsid w:val="00117F70"/>
    <w:rsid w:val="00120BED"/>
    <w:rsid w:val="0012142F"/>
    <w:rsid w:val="00121454"/>
    <w:rsid w:val="001222A8"/>
    <w:rsid w:val="00122349"/>
    <w:rsid w:val="00122AF4"/>
    <w:rsid w:val="00123FE5"/>
    <w:rsid w:val="0012559E"/>
    <w:rsid w:val="0012597F"/>
    <w:rsid w:val="00125FDA"/>
    <w:rsid w:val="00126873"/>
    <w:rsid w:val="00126881"/>
    <w:rsid w:val="00126B06"/>
    <w:rsid w:val="00127492"/>
    <w:rsid w:val="00127C12"/>
    <w:rsid w:val="00130349"/>
    <w:rsid w:val="00130DBA"/>
    <w:rsid w:val="00131B0A"/>
    <w:rsid w:val="001327A6"/>
    <w:rsid w:val="00134167"/>
    <w:rsid w:val="0013557D"/>
    <w:rsid w:val="00135E25"/>
    <w:rsid w:val="00135E34"/>
    <w:rsid w:val="00136AD5"/>
    <w:rsid w:val="001409D5"/>
    <w:rsid w:val="00140D77"/>
    <w:rsid w:val="00140F57"/>
    <w:rsid w:val="001412D9"/>
    <w:rsid w:val="00146C53"/>
    <w:rsid w:val="00147328"/>
    <w:rsid w:val="00147969"/>
    <w:rsid w:val="00147F26"/>
    <w:rsid w:val="00150300"/>
    <w:rsid w:val="001514E7"/>
    <w:rsid w:val="00152053"/>
    <w:rsid w:val="00154CAD"/>
    <w:rsid w:val="0015646C"/>
    <w:rsid w:val="00157BF8"/>
    <w:rsid w:val="00157C63"/>
    <w:rsid w:val="00160AE8"/>
    <w:rsid w:val="00161211"/>
    <w:rsid w:val="00161CD4"/>
    <w:rsid w:val="001621A3"/>
    <w:rsid w:val="00163ADE"/>
    <w:rsid w:val="00164116"/>
    <w:rsid w:val="0016445E"/>
    <w:rsid w:val="001648B2"/>
    <w:rsid w:val="00164FF8"/>
    <w:rsid w:val="001657AE"/>
    <w:rsid w:val="00165A02"/>
    <w:rsid w:val="00166CAF"/>
    <w:rsid w:val="00167956"/>
    <w:rsid w:val="00171F86"/>
    <w:rsid w:val="0017237C"/>
    <w:rsid w:val="001729BF"/>
    <w:rsid w:val="0017427A"/>
    <w:rsid w:val="00174C5F"/>
    <w:rsid w:val="00175203"/>
    <w:rsid w:val="00176C8A"/>
    <w:rsid w:val="001808BF"/>
    <w:rsid w:val="0018194B"/>
    <w:rsid w:val="001902BF"/>
    <w:rsid w:val="00193958"/>
    <w:rsid w:val="0019638F"/>
    <w:rsid w:val="0019672B"/>
    <w:rsid w:val="001973A4"/>
    <w:rsid w:val="001A0C94"/>
    <w:rsid w:val="001A10EA"/>
    <w:rsid w:val="001A12E0"/>
    <w:rsid w:val="001A2D9B"/>
    <w:rsid w:val="001A38EF"/>
    <w:rsid w:val="001A656F"/>
    <w:rsid w:val="001A6D2F"/>
    <w:rsid w:val="001A7C14"/>
    <w:rsid w:val="001B0D32"/>
    <w:rsid w:val="001B26F4"/>
    <w:rsid w:val="001B28C3"/>
    <w:rsid w:val="001B351D"/>
    <w:rsid w:val="001B4C19"/>
    <w:rsid w:val="001B5CBD"/>
    <w:rsid w:val="001B6F26"/>
    <w:rsid w:val="001B736A"/>
    <w:rsid w:val="001C107A"/>
    <w:rsid w:val="001C1AC4"/>
    <w:rsid w:val="001C267B"/>
    <w:rsid w:val="001C3027"/>
    <w:rsid w:val="001C4E82"/>
    <w:rsid w:val="001C4FAC"/>
    <w:rsid w:val="001C5727"/>
    <w:rsid w:val="001C5D44"/>
    <w:rsid w:val="001C74E9"/>
    <w:rsid w:val="001C7774"/>
    <w:rsid w:val="001C7B41"/>
    <w:rsid w:val="001C7E8B"/>
    <w:rsid w:val="001D140D"/>
    <w:rsid w:val="001D1A81"/>
    <w:rsid w:val="001D1C61"/>
    <w:rsid w:val="001D2982"/>
    <w:rsid w:val="001D38F2"/>
    <w:rsid w:val="001D3BCE"/>
    <w:rsid w:val="001D5A65"/>
    <w:rsid w:val="001D6439"/>
    <w:rsid w:val="001D6C93"/>
    <w:rsid w:val="001D6DA1"/>
    <w:rsid w:val="001E2513"/>
    <w:rsid w:val="001E52A8"/>
    <w:rsid w:val="001E5FCF"/>
    <w:rsid w:val="001E668D"/>
    <w:rsid w:val="001E6933"/>
    <w:rsid w:val="001E69C2"/>
    <w:rsid w:val="001E6E3A"/>
    <w:rsid w:val="001E711A"/>
    <w:rsid w:val="001F2D64"/>
    <w:rsid w:val="001F36CD"/>
    <w:rsid w:val="001F372A"/>
    <w:rsid w:val="001F5556"/>
    <w:rsid w:val="001F579C"/>
    <w:rsid w:val="001F5EC5"/>
    <w:rsid w:val="001F6BE5"/>
    <w:rsid w:val="001F71D4"/>
    <w:rsid w:val="001F7FC7"/>
    <w:rsid w:val="00200939"/>
    <w:rsid w:val="00203374"/>
    <w:rsid w:val="0020438F"/>
    <w:rsid w:val="00206195"/>
    <w:rsid w:val="002076D2"/>
    <w:rsid w:val="00207D09"/>
    <w:rsid w:val="00210D11"/>
    <w:rsid w:val="002113DB"/>
    <w:rsid w:val="00211AA5"/>
    <w:rsid w:val="002129D8"/>
    <w:rsid w:val="00213018"/>
    <w:rsid w:val="00214377"/>
    <w:rsid w:val="00214444"/>
    <w:rsid w:val="002160D8"/>
    <w:rsid w:val="002161C7"/>
    <w:rsid w:val="002162B3"/>
    <w:rsid w:val="00216510"/>
    <w:rsid w:val="0021696B"/>
    <w:rsid w:val="00216F5F"/>
    <w:rsid w:val="00217847"/>
    <w:rsid w:val="00217C85"/>
    <w:rsid w:val="00221127"/>
    <w:rsid w:val="002218F6"/>
    <w:rsid w:val="00221ABC"/>
    <w:rsid w:val="00221C5F"/>
    <w:rsid w:val="00221D13"/>
    <w:rsid w:val="002224C8"/>
    <w:rsid w:val="00223A81"/>
    <w:rsid w:val="00225303"/>
    <w:rsid w:val="002258A9"/>
    <w:rsid w:val="00225EBF"/>
    <w:rsid w:val="00227ADB"/>
    <w:rsid w:val="002302FC"/>
    <w:rsid w:val="0023055E"/>
    <w:rsid w:val="002313B3"/>
    <w:rsid w:val="002331BF"/>
    <w:rsid w:val="002336B5"/>
    <w:rsid w:val="00234F74"/>
    <w:rsid w:val="0023578D"/>
    <w:rsid w:val="00237055"/>
    <w:rsid w:val="00240851"/>
    <w:rsid w:val="002426B3"/>
    <w:rsid w:val="00244718"/>
    <w:rsid w:val="00246967"/>
    <w:rsid w:val="0024736F"/>
    <w:rsid w:val="00247A69"/>
    <w:rsid w:val="002504E4"/>
    <w:rsid w:val="002508A8"/>
    <w:rsid w:val="00250C7F"/>
    <w:rsid w:val="002515EB"/>
    <w:rsid w:val="00251FCB"/>
    <w:rsid w:val="00252586"/>
    <w:rsid w:val="00253089"/>
    <w:rsid w:val="00253898"/>
    <w:rsid w:val="00257F85"/>
    <w:rsid w:val="00261670"/>
    <w:rsid w:val="00262227"/>
    <w:rsid w:val="00262CD8"/>
    <w:rsid w:val="0026377C"/>
    <w:rsid w:val="0026436F"/>
    <w:rsid w:val="00265522"/>
    <w:rsid w:val="002669CD"/>
    <w:rsid w:val="002678FA"/>
    <w:rsid w:val="00267DD3"/>
    <w:rsid w:val="002701EB"/>
    <w:rsid w:val="00270DFF"/>
    <w:rsid w:val="00271819"/>
    <w:rsid w:val="00271B9A"/>
    <w:rsid w:val="00273D3E"/>
    <w:rsid w:val="00274024"/>
    <w:rsid w:val="002753FD"/>
    <w:rsid w:val="00275696"/>
    <w:rsid w:val="002759E9"/>
    <w:rsid w:val="00276857"/>
    <w:rsid w:val="00276FE7"/>
    <w:rsid w:val="00277239"/>
    <w:rsid w:val="00280135"/>
    <w:rsid w:val="00282342"/>
    <w:rsid w:val="00282723"/>
    <w:rsid w:val="00282CC9"/>
    <w:rsid w:val="002848A4"/>
    <w:rsid w:val="00285634"/>
    <w:rsid w:val="002863E4"/>
    <w:rsid w:val="00286F33"/>
    <w:rsid w:val="00286F51"/>
    <w:rsid w:val="00290429"/>
    <w:rsid w:val="002915C8"/>
    <w:rsid w:val="00292840"/>
    <w:rsid w:val="002928DA"/>
    <w:rsid w:val="002933B1"/>
    <w:rsid w:val="00293652"/>
    <w:rsid w:val="002947F2"/>
    <w:rsid w:val="00295DD5"/>
    <w:rsid w:val="0029754F"/>
    <w:rsid w:val="00297AA4"/>
    <w:rsid w:val="00297EC5"/>
    <w:rsid w:val="002A181F"/>
    <w:rsid w:val="002A2242"/>
    <w:rsid w:val="002A3D3E"/>
    <w:rsid w:val="002A4026"/>
    <w:rsid w:val="002A406A"/>
    <w:rsid w:val="002A41DB"/>
    <w:rsid w:val="002A49C9"/>
    <w:rsid w:val="002A549B"/>
    <w:rsid w:val="002A5918"/>
    <w:rsid w:val="002A61D9"/>
    <w:rsid w:val="002A7597"/>
    <w:rsid w:val="002A764D"/>
    <w:rsid w:val="002B0588"/>
    <w:rsid w:val="002B0CDD"/>
    <w:rsid w:val="002B1013"/>
    <w:rsid w:val="002B182F"/>
    <w:rsid w:val="002B237F"/>
    <w:rsid w:val="002B30DA"/>
    <w:rsid w:val="002B4872"/>
    <w:rsid w:val="002B4B52"/>
    <w:rsid w:val="002B4FFA"/>
    <w:rsid w:val="002B6113"/>
    <w:rsid w:val="002B68CF"/>
    <w:rsid w:val="002B712A"/>
    <w:rsid w:val="002B71CB"/>
    <w:rsid w:val="002C071C"/>
    <w:rsid w:val="002C1044"/>
    <w:rsid w:val="002C1EE6"/>
    <w:rsid w:val="002C2076"/>
    <w:rsid w:val="002C2D66"/>
    <w:rsid w:val="002C3234"/>
    <w:rsid w:val="002C360F"/>
    <w:rsid w:val="002C3677"/>
    <w:rsid w:val="002C37E1"/>
    <w:rsid w:val="002D34C1"/>
    <w:rsid w:val="002D3B1C"/>
    <w:rsid w:val="002D47BA"/>
    <w:rsid w:val="002D4934"/>
    <w:rsid w:val="002D501F"/>
    <w:rsid w:val="002D6391"/>
    <w:rsid w:val="002D69F8"/>
    <w:rsid w:val="002D7118"/>
    <w:rsid w:val="002D7F00"/>
    <w:rsid w:val="002E1497"/>
    <w:rsid w:val="002E1545"/>
    <w:rsid w:val="002E5110"/>
    <w:rsid w:val="002E6ED5"/>
    <w:rsid w:val="002E76CD"/>
    <w:rsid w:val="002F05A9"/>
    <w:rsid w:val="002F127D"/>
    <w:rsid w:val="002F5803"/>
    <w:rsid w:val="002F62E0"/>
    <w:rsid w:val="002F749E"/>
    <w:rsid w:val="002F78C1"/>
    <w:rsid w:val="002F7E09"/>
    <w:rsid w:val="003009F7"/>
    <w:rsid w:val="00300C5C"/>
    <w:rsid w:val="003015DE"/>
    <w:rsid w:val="0030377A"/>
    <w:rsid w:val="00304561"/>
    <w:rsid w:val="003045F1"/>
    <w:rsid w:val="00304BD9"/>
    <w:rsid w:val="003066AB"/>
    <w:rsid w:val="00306980"/>
    <w:rsid w:val="00306CDF"/>
    <w:rsid w:val="00307466"/>
    <w:rsid w:val="00310F1F"/>
    <w:rsid w:val="003111D5"/>
    <w:rsid w:val="00311449"/>
    <w:rsid w:val="00311CDB"/>
    <w:rsid w:val="003130D3"/>
    <w:rsid w:val="00314874"/>
    <w:rsid w:val="00315C29"/>
    <w:rsid w:val="003204D3"/>
    <w:rsid w:val="003208B2"/>
    <w:rsid w:val="00321DA7"/>
    <w:rsid w:val="003232D9"/>
    <w:rsid w:val="00323C3C"/>
    <w:rsid w:val="003246A8"/>
    <w:rsid w:val="0032526D"/>
    <w:rsid w:val="003272B3"/>
    <w:rsid w:val="00332F07"/>
    <w:rsid w:val="00333D3A"/>
    <w:rsid w:val="00334F26"/>
    <w:rsid w:val="00335052"/>
    <w:rsid w:val="00335333"/>
    <w:rsid w:val="00335B61"/>
    <w:rsid w:val="00335DA8"/>
    <w:rsid w:val="00336002"/>
    <w:rsid w:val="00336B1B"/>
    <w:rsid w:val="00336E3A"/>
    <w:rsid w:val="00336E7D"/>
    <w:rsid w:val="003376AD"/>
    <w:rsid w:val="00337EFA"/>
    <w:rsid w:val="00340ACC"/>
    <w:rsid w:val="00341CA8"/>
    <w:rsid w:val="0034549E"/>
    <w:rsid w:val="00345503"/>
    <w:rsid w:val="00350C4D"/>
    <w:rsid w:val="00351966"/>
    <w:rsid w:val="00351A6D"/>
    <w:rsid w:val="00352CD7"/>
    <w:rsid w:val="00353E2B"/>
    <w:rsid w:val="00353ECC"/>
    <w:rsid w:val="0035469A"/>
    <w:rsid w:val="00355A7B"/>
    <w:rsid w:val="00355D1D"/>
    <w:rsid w:val="00355F7C"/>
    <w:rsid w:val="00356468"/>
    <w:rsid w:val="00356E54"/>
    <w:rsid w:val="0035734A"/>
    <w:rsid w:val="00357353"/>
    <w:rsid w:val="00357932"/>
    <w:rsid w:val="003579DA"/>
    <w:rsid w:val="0036060C"/>
    <w:rsid w:val="00360BC6"/>
    <w:rsid w:val="003616E4"/>
    <w:rsid w:val="00362FA7"/>
    <w:rsid w:val="00364AA9"/>
    <w:rsid w:val="00364B41"/>
    <w:rsid w:val="00366711"/>
    <w:rsid w:val="003702FD"/>
    <w:rsid w:val="003704D4"/>
    <w:rsid w:val="00371727"/>
    <w:rsid w:val="003724EA"/>
    <w:rsid w:val="003728D6"/>
    <w:rsid w:val="00374BF2"/>
    <w:rsid w:val="0038005A"/>
    <w:rsid w:val="003801B7"/>
    <w:rsid w:val="00380F0C"/>
    <w:rsid w:val="0038105D"/>
    <w:rsid w:val="00383395"/>
    <w:rsid w:val="0038379D"/>
    <w:rsid w:val="00384635"/>
    <w:rsid w:val="00384E7E"/>
    <w:rsid w:val="00384FEA"/>
    <w:rsid w:val="00385370"/>
    <w:rsid w:val="00386DD8"/>
    <w:rsid w:val="0039042D"/>
    <w:rsid w:val="0039085A"/>
    <w:rsid w:val="003919FC"/>
    <w:rsid w:val="00392012"/>
    <w:rsid w:val="003922BD"/>
    <w:rsid w:val="003925BF"/>
    <w:rsid w:val="003934FB"/>
    <w:rsid w:val="00393F86"/>
    <w:rsid w:val="003943AF"/>
    <w:rsid w:val="00394DED"/>
    <w:rsid w:val="00395315"/>
    <w:rsid w:val="00395BA0"/>
    <w:rsid w:val="003966E9"/>
    <w:rsid w:val="003A0DDB"/>
    <w:rsid w:val="003A2CA4"/>
    <w:rsid w:val="003A2EA1"/>
    <w:rsid w:val="003A30AA"/>
    <w:rsid w:val="003A31E0"/>
    <w:rsid w:val="003A415B"/>
    <w:rsid w:val="003A6294"/>
    <w:rsid w:val="003A62A0"/>
    <w:rsid w:val="003A6A1D"/>
    <w:rsid w:val="003A79A8"/>
    <w:rsid w:val="003A7A9E"/>
    <w:rsid w:val="003B1906"/>
    <w:rsid w:val="003B2A72"/>
    <w:rsid w:val="003B310E"/>
    <w:rsid w:val="003B317A"/>
    <w:rsid w:val="003B4C84"/>
    <w:rsid w:val="003B578B"/>
    <w:rsid w:val="003B671A"/>
    <w:rsid w:val="003B6D5E"/>
    <w:rsid w:val="003B7FE0"/>
    <w:rsid w:val="003C0378"/>
    <w:rsid w:val="003C0499"/>
    <w:rsid w:val="003C1778"/>
    <w:rsid w:val="003C1CD1"/>
    <w:rsid w:val="003C2321"/>
    <w:rsid w:val="003C3563"/>
    <w:rsid w:val="003C396A"/>
    <w:rsid w:val="003C482B"/>
    <w:rsid w:val="003C4F81"/>
    <w:rsid w:val="003D03F1"/>
    <w:rsid w:val="003D0C0C"/>
    <w:rsid w:val="003D2CF7"/>
    <w:rsid w:val="003D39FA"/>
    <w:rsid w:val="003D40DD"/>
    <w:rsid w:val="003D4450"/>
    <w:rsid w:val="003D5A64"/>
    <w:rsid w:val="003D6B17"/>
    <w:rsid w:val="003D6BBE"/>
    <w:rsid w:val="003D6BD0"/>
    <w:rsid w:val="003E1580"/>
    <w:rsid w:val="003E174A"/>
    <w:rsid w:val="003E1DB3"/>
    <w:rsid w:val="003E20BF"/>
    <w:rsid w:val="003E2537"/>
    <w:rsid w:val="003E260E"/>
    <w:rsid w:val="003E2BDF"/>
    <w:rsid w:val="003E2F11"/>
    <w:rsid w:val="003E3076"/>
    <w:rsid w:val="003E3442"/>
    <w:rsid w:val="003E5BE7"/>
    <w:rsid w:val="003E6703"/>
    <w:rsid w:val="003E6E96"/>
    <w:rsid w:val="003F0D3C"/>
    <w:rsid w:val="003F399D"/>
    <w:rsid w:val="003F3D95"/>
    <w:rsid w:val="003F5E47"/>
    <w:rsid w:val="003F6EE9"/>
    <w:rsid w:val="00401073"/>
    <w:rsid w:val="00401709"/>
    <w:rsid w:val="00401DFA"/>
    <w:rsid w:val="004022AE"/>
    <w:rsid w:val="004026C7"/>
    <w:rsid w:val="00402B15"/>
    <w:rsid w:val="00403A02"/>
    <w:rsid w:val="00403CE8"/>
    <w:rsid w:val="00403E5E"/>
    <w:rsid w:val="00403F3A"/>
    <w:rsid w:val="00404693"/>
    <w:rsid w:val="004049DA"/>
    <w:rsid w:val="00404AF2"/>
    <w:rsid w:val="0040510A"/>
    <w:rsid w:val="00405438"/>
    <w:rsid w:val="004054CB"/>
    <w:rsid w:val="0040559E"/>
    <w:rsid w:val="004056CE"/>
    <w:rsid w:val="004073B6"/>
    <w:rsid w:val="00410DAA"/>
    <w:rsid w:val="0041142B"/>
    <w:rsid w:val="00411E54"/>
    <w:rsid w:val="00411F9F"/>
    <w:rsid w:val="0041296E"/>
    <w:rsid w:val="00413802"/>
    <w:rsid w:val="004138D9"/>
    <w:rsid w:val="00414CDA"/>
    <w:rsid w:val="004155B5"/>
    <w:rsid w:val="00416E56"/>
    <w:rsid w:val="004170BE"/>
    <w:rsid w:val="004172D8"/>
    <w:rsid w:val="0041753C"/>
    <w:rsid w:val="00420D02"/>
    <w:rsid w:val="004210F7"/>
    <w:rsid w:val="0042281A"/>
    <w:rsid w:val="00423D22"/>
    <w:rsid w:val="00423EA4"/>
    <w:rsid w:val="0042462A"/>
    <w:rsid w:val="00425125"/>
    <w:rsid w:val="004254B4"/>
    <w:rsid w:val="004258AF"/>
    <w:rsid w:val="00425F28"/>
    <w:rsid w:val="004262CE"/>
    <w:rsid w:val="00430870"/>
    <w:rsid w:val="004308BA"/>
    <w:rsid w:val="00431891"/>
    <w:rsid w:val="004318FB"/>
    <w:rsid w:val="00432382"/>
    <w:rsid w:val="00433B50"/>
    <w:rsid w:val="00433EC2"/>
    <w:rsid w:val="00434290"/>
    <w:rsid w:val="0043482F"/>
    <w:rsid w:val="00435237"/>
    <w:rsid w:val="00436971"/>
    <w:rsid w:val="00436B3D"/>
    <w:rsid w:val="0043714F"/>
    <w:rsid w:val="0043723A"/>
    <w:rsid w:val="00440078"/>
    <w:rsid w:val="00440664"/>
    <w:rsid w:val="00441709"/>
    <w:rsid w:val="0044217C"/>
    <w:rsid w:val="0044300D"/>
    <w:rsid w:val="00443FA0"/>
    <w:rsid w:val="004442FC"/>
    <w:rsid w:val="004444E7"/>
    <w:rsid w:val="004451F2"/>
    <w:rsid w:val="004459E0"/>
    <w:rsid w:val="004459E5"/>
    <w:rsid w:val="00446275"/>
    <w:rsid w:val="00446CA9"/>
    <w:rsid w:val="00447126"/>
    <w:rsid w:val="00451305"/>
    <w:rsid w:val="004518A8"/>
    <w:rsid w:val="004522A7"/>
    <w:rsid w:val="004528C5"/>
    <w:rsid w:val="00452EE7"/>
    <w:rsid w:val="00453A85"/>
    <w:rsid w:val="004559BF"/>
    <w:rsid w:val="00456350"/>
    <w:rsid w:val="00460301"/>
    <w:rsid w:val="004603C3"/>
    <w:rsid w:val="004609B4"/>
    <w:rsid w:val="00461194"/>
    <w:rsid w:val="004636D5"/>
    <w:rsid w:val="00465BB1"/>
    <w:rsid w:val="00466209"/>
    <w:rsid w:val="0046696F"/>
    <w:rsid w:val="004700D1"/>
    <w:rsid w:val="00470DFD"/>
    <w:rsid w:val="00470F4E"/>
    <w:rsid w:val="00471919"/>
    <w:rsid w:val="00472948"/>
    <w:rsid w:val="00472B1C"/>
    <w:rsid w:val="00473938"/>
    <w:rsid w:val="00475FED"/>
    <w:rsid w:val="004765A6"/>
    <w:rsid w:val="00477A04"/>
    <w:rsid w:val="00480567"/>
    <w:rsid w:val="00481C86"/>
    <w:rsid w:val="00482707"/>
    <w:rsid w:val="00482A82"/>
    <w:rsid w:val="00482FE4"/>
    <w:rsid w:val="00483B55"/>
    <w:rsid w:val="00483F32"/>
    <w:rsid w:val="00484440"/>
    <w:rsid w:val="004849D8"/>
    <w:rsid w:val="00484BE6"/>
    <w:rsid w:val="00484F78"/>
    <w:rsid w:val="00485B8F"/>
    <w:rsid w:val="0049066D"/>
    <w:rsid w:val="00490C5E"/>
    <w:rsid w:val="00490EFD"/>
    <w:rsid w:val="004911A3"/>
    <w:rsid w:val="00492EF4"/>
    <w:rsid w:val="0049329F"/>
    <w:rsid w:val="00494077"/>
    <w:rsid w:val="00495D80"/>
    <w:rsid w:val="00497749"/>
    <w:rsid w:val="004A08B4"/>
    <w:rsid w:val="004A0AB4"/>
    <w:rsid w:val="004A3BC3"/>
    <w:rsid w:val="004A41EC"/>
    <w:rsid w:val="004A4F15"/>
    <w:rsid w:val="004A5BAF"/>
    <w:rsid w:val="004A5E89"/>
    <w:rsid w:val="004A7771"/>
    <w:rsid w:val="004B0DDE"/>
    <w:rsid w:val="004B0EEE"/>
    <w:rsid w:val="004B137B"/>
    <w:rsid w:val="004B1773"/>
    <w:rsid w:val="004B1C2A"/>
    <w:rsid w:val="004B2953"/>
    <w:rsid w:val="004B3951"/>
    <w:rsid w:val="004B4AA8"/>
    <w:rsid w:val="004B4D98"/>
    <w:rsid w:val="004B4E60"/>
    <w:rsid w:val="004B5CEC"/>
    <w:rsid w:val="004B5EA6"/>
    <w:rsid w:val="004B62A6"/>
    <w:rsid w:val="004C0074"/>
    <w:rsid w:val="004C12DA"/>
    <w:rsid w:val="004C1FA0"/>
    <w:rsid w:val="004C2B86"/>
    <w:rsid w:val="004C2D77"/>
    <w:rsid w:val="004C4160"/>
    <w:rsid w:val="004C4DED"/>
    <w:rsid w:val="004C7277"/>
    <w:rsid w:val="004D06D3"/>
    <w:rsid w:val="004D0E1C"/>
    <w:rsid w:val="004D0E8D"/>
    <w:rsid w:val="004D1A11"/>
    <w:rsid w:val="004D249B"/>
    <w:rsid w:val="004D3164"/>
    <w:rsid w:val="004D33BE"/>
    <w:rsid w:val="004D33C2"/>
    <w:rsid w:val="004D5439"/>
    <w:rsid w:val="004D5B3F"/>
    <w:rsid w:val="004D715B"/>
    <w:rsid w:val="004D72BE"/>
    <w:rsid w:val="004D7750"/>
    <w:rsid w:val="004D7A35"/>
    <w:rsid w:val="004E14CB"/>
    <w:rsid w:val="004E1AD4"/>
    <w:rsid w:val="004E1B03"/>
    <w:rsid w:val="004E2283"/>
    <w:rsid w:val="004E3666"/>
    <w:rsid w:val="004E3F69"/>
    <w:rsid w:val="004E4AF0"/>
    <w:rsid w:val="004E55B5"/>
    <w:rsid w:val="004E7011"/>
    <w:rsid w:val="004E77C2"/>
    <w:rsid w:val="004E7C3B"/>
    <w:rsid w:val="004E7F0D"/>
    <w:rsid w:val="004F0880"/>
    <w:rsid w:val="004F0A80"/>
    <w:rsid w:val="004F1F62"/>
    <w:rsid w:val="004F2CAC"/>
    <w:rsid w:val="004F2F61"/>
    <w:rsid w:val="004F33D6"/>
    <w:rsid w:val="004F3B65"/>
    <w:rsid w:val="004F4A70"/>
    <w:rsid w:val="004F667E"/>
    <w:rsid w:val="004F6732"/>
    <w:rsid w:val="005041DD"/>
    <w:rsid w:val="0050444B"/>
    <w:rsid w:val="00505175"/>
    <w:rsid w:val="00505D7D"/>
    <w:rsid w:val="005060AE"/>
    <w:rsid w:val="00506574"/>
    <w:rsid w:val="00506DEC"/>
    <w:rsid w:val="00507CAF"/>
    <w:rsid w:val="00510A41"/>
    <w:rsid w:val="00510FF9"/>
    <w:rsid w:val="0051169C"/>
    <w:rsid w:val="00512DDA"/>
    <w:rsid w:val="005133B9"/>
    <w:rsid w:val="0051436A"/>
    <w:rsid w:val="0051562B"/>
    <w:rsid w:val="00515E26"/>
    <w:rsid w:val="00516048"/>
    <w:rsid w:val="00516499"/>
    <w:rsid w:val="00516806"/>
    <w:rsid w:val="00516890"/>
    <w:rsid w:val="00516DEC"/>
    <w:rsid w:val="00520679"/>
    <w:rsid w:val="005208C6"/>
    <w:rsid w:val="005219F2"/>
    <w:rsid w:val="005256A9"/>
    <w:rsid w:val="00525803"/>
    <w:rsid w:val="0052683D"/>
    <w:rsid w:val="00526D28"/>
    <w:rsid w:val="005270B8"/>
    <w:rsid w:val="005272AF"/>
    <w:rsid w:val="00527476"/>
    <w:rsid w:val="0053330D"/>
    <w:rsid w:val="00534859"/>
    <w:rsid w:val="00537E31"/>
    <w:rsid w:val="0054140D"/>
    <w:rsid w:val="005432D5"/>
    <w:rsid w:val="00544846"/>
    <w:rsid w:val="00544AE1"/>
    <w:rsid w:val="0054581A"/>
    <w:rsid w:val="00547035"/>
    <w:rsid w:val="005476C4"/>
    <w:rsid w:val="00547E36"/>
    <w:rsid w:val="00550084"/>
    <w:rsid w:val="00551C68"/>
    <w:rsid w:val="00552F3E"/>
    <w:rsid w:val="005544ED"/>
    <w:rsid w:val="00554842"/>
    <w:rsid w:val="00554E65"/>
    <w:rsid w:val="00555C3A"/>
    <w:rsid w:val="00556E7C"/>
    <w:rsid w:val="00556FEA"/>
    <w:rsid w:val="00557309"/>
    <w:rsid w:val="005577FC"/>
    <w:rsid w:val="00557840"/>
    <w:rsid w:val="00557C5A"/>
    <w:rsid w:val="00560EA6"/>
    <w:rsid w:val="00561FB7"/>
    <w:rsid w:val="00562E73"/>
    <w:rsid w:val="00566067"/>
    <w:rsid w:val="00566353"/>
    <w:rsid w:val="005708D3"/>
    <w:rsid w:val="00570923"/>
    <w:rsid w:val="005720C9"/>
    <w:rsid w:val="005727DC"/>
    <w:rsid w:val="00572E3D"/>
    <w:rsid w:val="005737AA"/>
    <w:rsid w:val="00574164"/>
    <w:rsid w:val="00574C91"/>
    <w:rsid w:val="00576055"/>
    <w:rsid w:val="00577EEA"/>
    <w:rsid w:val="005800A2"/>
    <w:rsid w:val="00580A7E"/>
    <w:rsid w:val="00580CDF"/>
    <w:rsid w:val="00582C3D"/>
    <w:rsid w:val="00583580"/>
    <w:rsid w:val="00586514"/>
    <w:rsid w:val="005875C7"/>
    <w:rsid w:val="0059178A"/>
    <w:rsid w:val="00591E23"/>
    <w:rsid w:val="00592C87"/>
    <w:rsid w:val="00593B76"/>
    <w:rsid w:val="0059404D"/>
    <w:rsid w:val="0059446D"/>
    <w:rsid w:val="00594CDB"/>
    <w:rsid w:val="0059692E"/>
    <w:rsid w:val="00597798"/>
    <w:rsid w:val="005978E1"/>
    <w:rsid w:val="005A05F2"/>
    <w:rsid w:val="005A2609"/>
    <w:rsid w:val="005A2EF9"/>
    <w:rsid w:val="005A2F62"/>
    <w:rsid w:val="005A3BA4"/>
    <w:rsid w:val="005A3D9E"/>
    <w:rsid w:val="005A3FE0"/>
    <w:rsid w:val="005A4F34"/>
    <w:rsid w:val="005A54DA"/>
    <w:rsid w:val="005A5C6F"/>
    <w:rsid w:val="005A6190"/>
    <w:rsid w:val="005A66E2"/>
    <w:rsid w:val="005A7004"/>
    <w:rsid w:val="005A71FC"/>
    <w:rsid w:val="005A76D0"/>
    <w:rsid w:val="005A771C"/>
    <w:rsid w:val="005A7B65"/>
    <w:rsid w:val="005B1451"/>
    <w:rsid w:val="005B1FA3"/>
    <w:rsid w:val="005B28DF"/>
    <w:rsid w:val="005B61DF"/>
    <w:rsid w:val="005B66AA"/>
    <w:rsid w:val="005B7412"/>
    <w:rsid w:val="005C06B0"/>
    <w:rsid w:val="005C23B2"/>
    <w:rsid w:val="005C23B9"/>
    <w:rsid w:val="005C30DE"/>
    <w:rsid w:val="005C3AEC"/>
    <w:rsid w:val="005C406C"/>
    <w:rsid w:val="005C4145"/>
    <w:rsid w:val="005C4CBC"/>
    <w:rsid w:val="005C502D"/>
    <w:rsid w:val="005C544E"/>
    <w:rsid w:val="005C6BA4"/>
    <w:rsid w:val="005C74EA"/>
    <w:rsid w:val="005D2312"/>
    <w:rsid w:val="005D38E5"/>
    <w:rsid w:val="005D3928"/>
    <w:rsid w:val="005D3E3D"/>
    <w:rsid w:val="005D5B1E"/>
    <w:rsid w:val="005D62B6"/>
    <w:rsid w:val="005D7B65"/>
    <w:rsid w:val="005E1B8C"/>
    <w:rsid w:val="005E2D15"/>
    <w:rsid w:val="005E4051"/>
    <w:rsid w:val="005E6ED4"/>
    <w:rsid w:val="005E75E3"/>
    <w:rsid w:val="005E7D2B"/>
    <w:rsid w:val="005F06C7"/>
    <w:rsid w:val="005F0A33"/>
    <w:rsid w:val="005F2115"/>
    <w:rsid w:val="005F2937"/>
    <w:rsid w:val="005F2DB9"/>
    <w:rsid w:val="005F2F0D"/>
    <w:rsid w:val="005F3BD7"/>
    <w:rsid w:val="005F460F"/>
    <w:rsid w:val="005F472D"/>
    <w:rsid w:val="005F558C"/>
    <w:rsid w:val="005F71D3"/>
    <w:rsid w:val="005F7729"/>
    <w:rsid w:val="00600270"/>
    <w:rsid w:val="00600688"/>
    <w:rsid w:val="0060176B"/>
    <w:rsid w:val="00601D63"/>
    <w:rsid w:val="00602A59"/>
    <w:rsid w:val="00605C48"/>
    <w:rsid w:val="00605EBD"/>
    <w:rsid w:val="00606688"/>
    <w:rsid w:val="006072AA"/>
    <w:rsid w:val="006076DA"/>
    <w:rsid w:val="00610368"/>
    <w:rsid w:val="0061052E"/>
    <w:rsid w:val="0061072D"/>
    <w:rsid w:val="006108FB"/>
    <w:rsid w:val="00610DA4"/>
    <w:rsid w:val="00611129"/>
    <w:rsid w:val="00611AD1"/>
    <w:rsid w:val="0061210D"/>
    <w:rsid w:val="0061249A"/>
    <w:rsid w:val="0061327A"/>
    <w:rsid w:val="006132BD"/>
    <w:rsid w:val="0061353D"/>
    <w:rsid w:val="00613BF4"/>
    <w:rsid w:val="006145A3"/>
    <w:rsid w:val="00614E17"/>
    <w:rsid w:val="006150BE"/>
    <w:rsid w:val="00615302"/>
    <w:rsid w:val="00615D08"/>
    <w:rsid w:val="00615E86"/>
    <w:rsid w:val="00616B9D"/>
    <w:rsid w:val="00621A90"/>
    <w:rsid w:val="006239B4"/>
    <w:rsid w:val="00623DC5"/>
    <w:rsid w:val="00624E3E"/>
    <w:rsid w:val="00626032"/>
    <w:rsid w:val="00626096"/>
    <w:rsid w:val="006260B0"/>
    <w:rsid w:val="006277AF"/>
    <w:rsid w:val="00627A25"/>
    <w:rsid w:val="00627DA7"/>
    <w:rsid w:val="00630AE6"/>
    <w:rsid w:val="00630BCF"/>
    <w:rsid w:val="0063244D"/>
    <w:rsid w:val="00633353"/>
    <w:rsid w:val="00634DAE"/>
    <w:rsid w:val="006350DC"/>
    <w:rsid w:val="006350E2"/>
    <w:rsid w:val="00636691"/>
    <w:rsid w:val="00636C2A"/>
    <w:rsid w:val="00636F5D"/>
    <w:rsid w:val="00637A0F"/>
    <w:rsid w:val="00641340"/>
    <w:rsid w:val="00643462"/>
    <w:rsid w:val="00643932"/>
    <w:rsid w:val="00643FA8"/>
    <w:rsid w:val="00644CF8"/>
    <w:rsid w:val="00646FA3"/>
    <w:rsid w:val="006476FA"/>
    <w:rsid w:val="00647E32"/>
    <w:rsid w:val="00650E98"/>
    <w:rsid w:val="006519F4"/>
    <w:rsid w:val="00652948"/>
    <w:rsid w:val="00653127"/>
    <w:rsid w:val="00654C4E"/>
    <w:rsid w:val="00655682"/>
    <w:rsid w:val="00656DEA"/>
    <w:rsid w:val="00660634"/>
    <w:rsid w:val="00660782"/>
    <w:rsid w:val="00660E5C"/>
    <w:rsid w:val="00660FE3"/>
    <w:rsid w:val="006616D1"/>
    <w:rsid w:val="00661740"/>
    <w:rsid w:val="00663FE8"/>
    <w:rsid w:val="00665E13"/>
    <w:rsid w:val="00666520"/>
    <w:rsid w:val="00666F91"/>
    <w:rsid w:val="00667842"/>
    <w:rsid w:val="006705EB"/>
    <w:rsid w:val="0067150E"/>
    <w:rsid w:val="00672136"/>
    <w:rsid w:val="00672F2A"/>
    <w:rsid w:val="0067377F"/>
    <w:rsid w:val="00674C3F"/>
    <w:rsid w:val="006752DF"/>
    <w:rsid w:val="006759A5"/>
    <w:rsid w:val="00676A77"/>
    <w:rsid w:val="006779BD"/>
    <w:rsid w:val="00682549"/>
    <w:rsid w:val="0068301E"/>
    <w:rsid w:val="006831B2"/>
    <w:rsid w:val="00683592"/>
    <w:rsid w:val="00683FEA"/>
    <w:rsid w:val="0068425C"/>
    <w:rsid w:val="006848D6"/>
    <w:rsid w:val="00684BFF"/>
    <w:rsid w:val="006854B6"/>
    <w:rsid w:val="00687BA5"/>
    <w:rsid w:val="00691D22"/>
    <w:rsid w:val="006934A5"/>
    <w:rsid w:val="006937D0"/>
    <w:rsid w:val="006945BA"/>
    <w:rsid w:val="00694EC9"/>
    <w:rsid w:val="006963A4"/>
    <w:rsid w:val="00697FE5"/>
    <w:rsid w:val="006A055F"/>
    <w:rsid w:val="006A07CD"/>
    <w:rsid w:val="006A1882"/>
    <w:rsid w:val="006A1E2A"/>
    <w:rsid w:val="006A26A9"/>
    <w:rsid w:val="006A33A5"/>
    <w:rsid w:val="006A463B"/>
    <w:rsid w:val="006A504C"/>
    <w:rsid w:val="006A55C3"/>
    <w:rsid w:val="006A7050"/>
    <w:rsid w:val="006A73C0"/>
    <w:rsid w:val="006B064F"/>
    <w:rsid w:val="006B0D7D"/>
    <w:rsid w:val="006B1979"/>
    <w:rsid w:val="006B27A1"/>
    <w:rsid w:val="006B36C5"/>
    <w:rsid w:val="006B3A8B"/>
    <w:rsid w:val="006B44AE"/>
    <w:rsid w:val="006B5786"/>
    <w:rsid w:val="006B6400"/>
    <w:rsid w:val="006B7FE6"/>
    <w:rsid w:val="006C2615"/>
    <w:rsid w:val="006C2AE4"/>
    <w:rsid w:val="006C2DB9"/>
    <w:rsid w:val="006C304E"/>
    <w:rsid w:val="006C31DD"/>
    <w:rsid w:val="006C4D35"/>
    <w:rsid w:val="006C50AF"/>
    <w:rsid w:val="006C555A"/>
    <w:rsid w:val="006C5F34"/>
    <w:rsid w:val="006C672C"/>
    <w:rsid w:val="006C6776"/>
    <w:rsid w:val="006C7A6C"/>
    <w:rsid w:val="006C7D91"/>
    <w:rsid w:val="006D2360"/>
    <w:rsid w:val="006D2D4B"/>
    <w:rsid w:val="006D379B"/>
    <w:rsid w:val="006D39DE"/>
    <w:rsid w:val="006D4024"/>
    <w:rsid w:val="006D5282"/>
    <w:rsid w:val="006D7110"/>
    <w:rsid w:val="006D7243"/>
    <w:rsid w:val="006E0396"/>
    <w:rsid w:val="006E08D0"/>
    <w:rsid w:val="006E10C8"/>
    <w:rsid w:val="006E1421"/>
    <w:rsid w:val="006E18A1"/>
    <w:rsid w:val="006E203D"/>
    <w:rsid w:val="006E3F07"/>
    <w:rsid w:val="006E5B34"/>
    <w:rsid w:val="006F0CD2"/>
    <w:rsid w:val="006F0F09"/>
    <w:rsid w:val="006F1420"/>
    <w:rsid w:val="006F251E"/>
    <w:rsid w:val="006F2810"/>
    <w:rsid w:val="006F4356"/>
    <w:rsid w:val="006F4B56"/>
    <w:rsid w:val="006F53FA"/>
    <w:rsid w:val="006F58C4"/>
    <w:rsid w:val="006F5F13"/>
    <w:rsid w:val="006F654B"/>
    <w:rsid w:val="006F666F"/>
    <w:rsid w:val="006F6862"/>
    <w:rsid w:val="006F7EBE"/>
    <w:rsid w:val="0070187C"/>
    <w:rsid w:val="00702627"/>
    <w:rsid w:val="00703DDA"/>
    <w:rsid w:val="00704707"/>
    <w:rsid w:val="00704AB6"/>
    <w:rsid w:val="00706068"/>
    <w:rsid w:val="00706D4E"/>
    <w:rsid w:val="00707D4F"/>
    <w:rsid w:val="00711773"/>
    <w:rsid w:val="00711AE1"/>
    <w:rsid w:val="00712533"/>
    <w:rsid w:val="00712BF5"/>
    <w:rsid w:val="00714609"/>
    <w:rsid w:val="0071483E"/>
    <w:rsid w:val="0071592C"/>
    <w:rsid w:val="00716C0D"/>
    <w:rsid w:val="0071774B"/>
    <w:rsid w:val="00720474"/>
    <w:rsid w:val="007217B4"/>
    <w:rsid w:val="00721AAA"/>
    <w:rsid w:val="007223FB"/>
    <w:rsid w:val="0072330E"/>
    <w:rsid w:val="007241F1"/>
    <w:rsid w:val="0072426D"/>
    <w:rsid w:val="00724513"/>
    <w:rsid w:val="007272D4"/>
    <w:rsid w:val="007272F3"/>
    <w:rsid w:val="0073074F"/>
    <w:rsid w:val="00732F17"/>
    <w:rsid w:val="00734771"/>
    <w:rsid w:val="00734F96"/>
    <w:rsid w:val="00735399"/>
    <w:rsid w:val="00736FDD"/>
    <w:rsid w:val="00742320"/>
    <w:rsid w:val="0074232C"/>
    <w:rsid w:val="00745E8C"/>
    <w:rsid w:val="0074696D"/>
    <w:rsid w:val="00746B1E"/>
    <w:rsid w:val="00746CFB"/>
    <w:rsid w:val="00746DDA"/>
    <w:rsid w:val="0075118A"/>
    <w:rsid w:val="00751964"/>
    <w:rsid w:val="00751A5B"/>
    <w:rsid w:val="007532B9"/>
    <w:rsid w:val="00753C11"/>
    <w:rsid w:val="00754D99"/>
    <w:rsid w:val="00755629"/>
    <w:rsid w:val="007558C8"/>
    <w:rsid w:val="00756096"/>
    <w:rsid w:val="00756EAF"/>
    <w:rsid w:val="00757470"/>
    <w:rsid w:val="007605C7"/>
    <w:rsid w:val="00760AD9"/>
    <w:rsid w:val="007610C6"/>
    <w:rsid w:val="007615CA"/>
    <w:rsid w:val="007625DE"/>
    <w:rsid w:val="00762BE0"/>
    <w:rsid w:val="00763C1F"/>
    <w:rsid w:val="00764E71"/>
    <w:rsid w:val="00765339"/>
    <w:rsid w:val="00766915"/>
    <w:rsid w:val="00766D18"/>
    <w:rsid w:val="007679A3"/>
    <w:rsid w:val="007711B4"/>
    <w:rsid w:val="007723F4"/>
    <w:rsid w:val="00774ADA"/>
    <w:rsid w:val="007766FF"/>
    <w:rsid w:val="00776DF0"/>
    <w:rsid w:val="00777577"/>
    <w:rsid w:val="007803DA"/>
    <w:rsid w:val="007809C3"/>
    <w:rsid w:val="0078124E"/>
    <w:rsid w:val="007817DE"/>
    <w:rsid w:val="00782ADA"/>
    <w:rsid w:val="00783A5A"/>
    <w:rsid w:val="007849A9"/>
    <w:rsid w:val="00784F97"/>
    <w:rsid w:val="0078540D"/>
    <w:rsid w:val="00785766"/>
    <w:rsid w:val="00786A48"/>
    <w:rsid w:val="00787B38"/>
    <w:rsid w:val="00791275"/>
    <w:rsid w:val="007918DE"/>
    <w:rsid w:val="00792245"/>
    <w:rsid w:val="00793350"/>
    <w:rsid w:val="00795011"/>
    <w:rsid w:val="00795A71"/>
    <w:rsid w:val="00795A85"/>
    <w:rsid w:val="00795C4D"/>
    <w:rsid w:val="00796C0E"/>
    <w:rsid w:val="007A00FF"/>
    <w:rsid w:val="007A0892"/>
    <w:rsid w:val="007A10CB"/>
    <w:rsid w:val="007A1381"/>
    <w:rsid w:val="007A171B"/>
    <w:rsid w:val="007A2F26"/>
    <w:rsid w:val="007A3254"/>
    <w:rsid w:val="007A3841"/>
    <w:rsid w:val="007A3C4F"/>
    <w:rsid w:val="007A67CA"/>
    <w:rsid w:val="007A6A42"/>
    <w:rsid w:val="007A7F60"/>
    <w:rsid w:val="007B090C"/>
    <w:rsid w:val="007B0AD4"/>
    <w:rsid w:val="007B0D65"/>
    <w:rsid w:val="007B0F10"/>
    <w:rsid w:val="007B15D1"/>
    <w:rsid w:val="007B1F60"/>
    <w:rsid w:val="007B3113"/>
    <w:rsid w:val="007B3408"/>
    <w:rsid w:val="007B380B"/>
    <w:rsid w:val="007B488E"/>
    <w:rsid w:val="007B75A3"/>
    <w:rsid w:val="007C0038"/>
    <w:rsid w:val="007C09F1"/>
    <w:rsid w:val="007C1F2B"/>
    <w:rsid w:val="007C3400"/>
    <w:rsid w:val="007C344A"/>
    <w:rsid w:val="007C38E0"/>
    <w:rsid w:val="007C3D45"/>
    <w:rsid w:val="007C539F"/>
    <w:rsid w:val="007C594D"/>
    <w:rsid w:val="007C6101"/>
    <w:rsid w:val="007C67AE"/>
    <w:rsid w:val="007C7889"/>
    <w:rsid w:val="007C7F2C"/>
    <w:rsid w:val="007D096F"/>
    <w:rsid w:val="007D175A"/>
    <w:rsid w:val="007D1875"/>
    <w:rsid w:val="007D1AF6"/>
    <w:rsid w:val="007D1FB7"/>
    <w:rsid w:val="007D276C"/>
    <w:rsid w:val="007D2CB3"/>
    <w:rsid w:val="007D43A5"/>
    <w:rsid w:val="007D6EDA"/>
    <w:rsid w:val="007D7B19"/>
    <w:rsid w:val="007E1978"/>
    <w:rsid w:val="007E1A71"/>
    <w:rsid w:val="007E27BD"/>
    <w:rsid w:val="007E27BE"/>
    <w:rsid w:val="007E446B"/>
    <w:rsid w:val="007E5F6B"/>
    <w:rsid w:val="007E68B9"/>
    <w:rsid w:val="007E72B3"/>
    <w:rsid w:val="007E7954"/>
    <w:rsid w:val="007E7DF8"/>
    <w:rsid w:val="007F0563"/>
    <w:rsid w:val="007F057D"/>
    <w:rsid w:val="007F0917"/>
    <w:rsid w:val="007F0BDD"/>
    <w:rsid w:val="007F1396"/>
    <w:rsid w:val="007F177A"/>
    <w:rsid w:val="007F1BC7"/>
    <w:rsid w:val="007F3508"/>
    <w:rsid w:val="007F3810"/>
    <w:rsid w:val="007F434E"/>
    <w:rsid w:val="007F468B"/>
    <w:rsid w:val="007F5765"/>
    <w:rsid w:val="007F6E56"/>
    <w:rsid w:val="007F727F"/>
    <w:rsid w:val="007F79EC"/>
    <w:rsid w:val="00801680"/>
    <w:rsid w:val="008021D1"/>
    <w:rsid w:val="00802E1C"/>
    <w:rsid w:val="00803221"/>
    <w:rsid w:val="0080339C"/>
    <w:rsid w:val="0080353F"/>
    <w:rsid w:val="00803FAE"/>
    <w:rsid w:val="00804725"/>
    <w:rsid w:val="00804B77"/>
    <w:rsid w:val="00805BF3"/>
    <w:rsid w:val="00807984"/>
    <w:rsid w:val="00807A99"/>
    <w:rsid w:val="00812170"/>
    <w:rsid w:val="008130B2"/>
    <w:rsid w:val="00813614"/>
    <w:rsid w:val="008151F5"/>
    <w:rsid w:val="0081794D"/>
    <w:rsid w:val="0082199A"/>
    <w:rsid w:val="00821A63"/>
    <w:rsid w:val="00821B4D"/>
    <w:rsid w:val="008248B2"/>
    <w:rsid w:val="00824998"/>
    <w:rsid w:val="008256C6"/>
    <w:rsid w:val="00825C57"/>
    <w:rsid w:val="0082680F"/>
    <w:rsid w:val="008277DB"/>
    <w:rsid w:val="00827EFF"/>
    <w:rsid w:val="008305DE"/>
    <w:rsid w:val="008308D9"/>
    <w:rsid w:val="00830DC4"/>
    <w:rsid w:val="008313F9"/>
    <w:rsid w:val="00832226"/>
    <w:rsid w:val="00832CA9"/>
    <w:rsid w:val="00832EB3"/>
    <w:rsid w:val="0083388A"/>
    <w:rsid w:val="00834F7D"/>
    <w:rsid w:val="008358FC"/>
    <w:rsid w:val="00835B0D"/>
    <w:rsid w:val="00836C03"/>
    <w:rsid w:val="00840143"/>
    <w:rsid w:val="008407F3"/>
    <w:rsid w:val="008413EA"/>
    <w:rsid w:val="00845B9B"/>
    <w:rsid w:val="00846732"/>
    <w:rsid w:val="00846D98"/>
    <w:rsid w:val="00850761"/>
    <w:rsid w:val="00850B09"/>
    <w:rsid w:val="0085127A"/>
    <w:rsid w:val="008530CD"/>
    <w:rsid w:val="008534FC"/>
    <w:rsid w:val="00853CA2"/>
    <w:rsid w:val="008544E1"/>
    <w:rsid w:val="008557D5"/>
    <w:rsid w:val="008565F2"/>
    <w:rsid w:val="00860E84"/>
    <w:rsid w:val="0086139B"/>
    <w:rsid w:val="00861629"/>
    <w:rsid w:val="00862A79"/>
    <w:rsid w:val="00862D9D"/>
    <w:rsid w:val="008635D8"/>
    <w:rsid w:val="00864010"/>
    <w:rsid w:val="008646ED"/>
    <w:rsid w:val="00864C8D"/>
    <w:rsid w:val="00864F13"/>
    <w:rsid w:val="008655BB"/>
    <w:rsid w:val="008658EF"/>
    <w:rsid w:val="00865D2F"/>
    <w:rsid w:val="008660C5"/>
    <w:rsid w:val="00866168"/>
    <w:rsid w:val="0086733A"/>
    <w:rsid w:val="00867AC5"/>
    <w:rsid w:val="00867DAF"/>
    <w:rsid w:val="00870A9A"/>
    <w:rsid w:val="00870F61"/>
    <w:rsid w:val="00872E30"/>
    <w:rsid w:val="00873E33"/>
    <w:rsid w:val="00875195"/>
    <w:rsid w:val="008757A0"/>
    <w:rsid w:val="00875CC4"/>
    <w:rsid w:val="00880C01"/>
    <w:rsid w:val="00881771"/>
    <w:rsid w:val="008818D6"/>
    <w:rsid w:val="00881F05"/>
    <w:rsid w:val="00882278"/>
    <w:rsid w:val="00882A2A"/>
    <w:rsid w:val="00882AEF"/>
    <w:rsid w:val="00883BDB"/>
    <w:rsid w:val="00884EBB"/>
    <w:rsid w:val="00884F05"/>
    <w:rsid w:val="008862AB"/>
    <w:rsid w:val="0088794A"/>
    <w:rsid w:val="00891032"/>
    <w:rsid w:val="008912E4"/>
    <w:rsid w:val="00893003"/>
    <w:rsid w:val="008930E1"/>
    <w:rsid w:val="00893695"/>
    <w:rsid w:val="008937DC"/>
    <w:rsid w:val="00893EC5"/>
    <w:rsid w:val="00894140"/>
    <w:rsid w:val="00896A88"/>
    <w:rsid w:val="00896C4F"/>
    <w:rsid w:val="00897545"/>
    <w:rsid w:val="00897934"/>
    <w:rsid w:val="008A0A9C"/>
    <w:rsid w:val="008A0E8C"/>
    <w:rsid w:val="008A1AD8"/>
    <w:rsid w:val="008A37BA"/>
    <w:rsid w:val="008A3BFA"/>
    <w:rsid w:val="008A434C"/>
    <w:rsid w:val="008A44DE"/>
    <w:rsid w:val="008A4C2F"/>
    <w:rsid w:val="008A5E68"/>
    <w:rsid w:val="008A5F99"/>
    <w:rsid w:val="008A6A7A"/>
    <w:rsid w:val="008A6DE3"/>
    <w:rsid w:val="008A7528"/>
    <w:rsid w:val="008A79C3"/>
    <w:rsid w:val="008A7A96"/>
    <w:rsid w:val="008B03B8"/>
    <w:rsid w:val="008B0C82"/>
    <w:rsid w:val="008B16A8"/>
    <w:rsid w:val="008B176B"/>
    <w:rsid w:val="008B226A"/>
    <w:rsid w:val="008B3D31"/>
    <w:rsid w:val="008B4BEF"/>
    <w:rsid w:val="008B4D76"/>
    <w:rsid w:val="008B4F07"/>
    <w:rsid w:val="008B58F9"/>
    <w:rsid w:val="008B75FF"/>
    <w:rsid w:val="008B7D02"/>
    <w:rsid w:val="008B7F86"/>
    <w:rsid w:val="008C13D3"/>
    <w:rsid w:val="008C17DF"/>
    <w:rsid w:val="008C1FBD"/>
    <w:rsid w:val="008C2928"/>
    <w:rsid w:val="008C2EDF"/>
    <w:rsid w:val="008C3A93"/>
    <w:rsid w:val="008C42BB"/>
    <w:rsid w:val="008C7C42"/>
    <w:rsid w:val="008D2047"/>
    <w:rsid w:val="008D2694"/>
    <w:rsid w:val="008D3634"/>
    <w:rsid w:val="008D389D"/>
    <w:rsid w:val="008D46DC"/>
    <w:rsid w:val="008D48C3"/>
    <w:rsid w:val="008D5DBF"/>
    <w:rsid w:val="008D7FD2"/>
    <w:rsid w:val="008E10B5"/>
    <w:rsid w:val="008E227B"/>
    <w:rsid w:val="008E4AE9"/>
    <w:rsid w:val="008E4CAC"/>
    <w:rsid w:val="008E5E6C"/>
    <w:rsid w:val="008E5F29"/>
    <w:rsid w:val="008E602E"/>
    <w:rsid w:val="008E6EC4"/>
    <w:rsid w:val="008E74BF"/>
    <w:rsid w:val="008E7FAE"/>
    <w:rsid w:val="008F02B8"/>
    <w:rsid w:val="008F0702"/>
    <w:rsid w:val="008F0961"/>
    <w:rsid w:val="008F0CEA"/>
    <w:rsid w:val="008F1B80"/>
    <w:rsid w:val="008F228F"/>
    <w:rsid w:val="008F42B9"/>
    <w:rsid w:val="008F54F9"/>
    <w:rsid w:val="008F5987"/>
    <w:rsid w:val="008F63C5"/>
    <w:rsid w:val="008F7102"/>
    <w:rsid w:val="0090033A"/>
    <w:rsid w:val="009010A9"/>
    <w:rsid w:val="009010CE"/>
    <w:rsid w:val="00901DE2"/>
    <w:rsid w:val="00901F1D"/>
    <w:rsid w:val="00902784"/>
    <w:rsid w:val="00903B29"/>
    <w:rsid w:val="00903D00"/>
    <w:rsid w:val="00904C1A"/>
    <w:rsid w:val="009051F2"/>
    <w:rsid w:val="009057E3"/>
    <w:rsid w:val="00905A44"/>
    <w:rsid w:val="009067A9"/>
    <w:rsid w:val="009071D8"/>
    <w:rsid w:val="009076FF"/>
    <w:rsid w:val="00907CA8"/>
    <w:rsid w:val="00907E9A"/>
    <w:rsid w:val="0091025F"/>
    <w:rsid w:val="00912831"/>
    <w:rsid w:val="00912926"/>
    <w:rsid w:val="00912E31"/>
    <w:rsid w:val="0091381F"/>
    <w:rsid w:val="009150E0"/>
    <w:rsid w:val="009155F5"/>
    <w:rsid w:val="00915C0F"/>
    <w:rsid w:val="00915DEF"/>
    <w:rsid w:val="00915F7D"/>
    <w:rsid w:val="00915FD8"/>
    <w:rsid w:val="009163CA"/>
    <w:rsid w:val="0091648B"/>
    <w:rsid w:val="00917EC9"/>
    <w:rsid w:val="0092044E"/>
    <w:rsid w:val="00922C61"/>
    <w:rsid w:val="00923661"/>
    <w:rsid w:val="00923869"/>
    <w:rsid w:val="00924434"/>
    <w:rsid w:val="0092599B"/>
    <w:rsid w:val="00925A2D"/>
    <w:rsid w:val="0092620B"/>
    <w:rsid w:val="009265B0"/>
    <w:rsid w:val="009269B6"/>
    <w:rsid w:val="00926F09"/>
    <w:rsid w:val="0092729D"/>
    <w:rsid w:val="009278CA"/>
    <w:rsid w:val="00927BB4"/>
    <w:rsid w:val="009303B5"/>
    <w:rsid w:val="00930F2F"/>
    <w:rsid w:val="00931581"/>
    <w:rsid w:val="00932311"/>
    <w:rsid w:val="00934961"/>
    <w:rsid w:val="00934B93"/>
    <w:rsid w:val="009362EA"/>
    <w:rsid w:val="00936A35"/>
    <w:rsid w:val="00937318"/>
    <w:rsid w:val="00937471"/>
    <w:rsid w:val="009418A3"/>
    <w:rsid w:val="00941994"/>
    <w:rsid w:val="00943E66"/>
    <w:rsid w:val="00946343"/>
    <w:rsid w:val="00947E30"/>
    <w:rsid w:val="009510BF"/>
    <w:rsid w:val="0095288A"/>
    <w:rsid w:val="0095443E"/>
    <w:rsid w:val="009546C6"/>
    <w:rsid w:val="00956F31"/>
    <w:rsid w:val="00957A8E"/>
    <w:rsid w:val="00957B5C"/>
    <w:rsid w:val="00957FAB"/>
    <w:rsid w:val="00960B94"/>
    <w:rsid w:val="00961E9A"/>
    <w:rsid w:val="0096258F"/>
    <w:rsid w:val="009626B2"/>
    <w:rsid w:val="0096395E"/>
    <w:rsid w:val="009645B7"/>
    <w:rsid w:val="0096592E"/>
    <w:rsid w:val="00965DA0"/>
    <w:rsid w:val="0096655D"/>
    <w:rsid w:val="00966643"/>
    <w:rsid w:val="009667C0"/>
    <w:rsid w:val="0097005D"/>
    <w:rsid w:val="0097190C"/>
    <w:rsid w:val="00971E9F"/>
    <w:rsid w:val="00972088"/>
    <w:rsid w:val="009732FC"/>
    <w:rsid w:val="00974994"/>
    <w:rsid w:val="00975189"/>
    <w:rsid w:val="00976602"/>
    <w:rsid w:val="00977BC4"/>
    <w:rsid w:val="00977DB0"/>
    <w:rsid w:val="00980CF3"/>
    <w:rsid w:val="00981212"/>
    <w:rsid w:val="00981D05"/>
    <w:rsid w:val="00983AF0"/>
    <w:rsid w:val="00983C26"/>
    <w:rsid w:val="00983DEB"/>
    <w:rsid w:val="00983E9D"/>
    <w:rsid w:val="00984842"/>
    <w:rsid w:val="00985F7C"/>
    <w:rsid w:val="00986DFD"/>
    <w:rsid w:val="00987D9A"/>
    <w:rsid w:val="00991E0D"/>
    <w:rsid w:val="00991EBC"/>
    <w:rsid w:val="00992814"/>
    <w:rsid w:val="0099690F"/>
    <w:rsid w:val="00996B04"/>
    <w:rsid w:val="00996DC9"/>
    <w:rsid w:val="00997A4D"/>
    <w:rsid w:val="00997BBC"/>
    <w:rsid w:val="009A0345"/>
    <w:rsid w:val="009A0E89"/>
    <w:rsid w:val="009A30B9"/>
    <w:rsid w:val="009A3CAC"/>
    <w:rsid w:val="009A44DC"/>
    <w:rsid w:val="009A4EB4"/>
    <w:rsid w:val="009A544B"/>
    <w:rsid w:val="009A5BD8"/>
    <w:rsid w:val="009A67A9"/>
    <w:rsid w:val="009A6D27"/>
    <w:rsid w:val="009A7692"/>
    <w:rsid w:val="009A7D86"/>
    <w:rsid w:val="009B03CD"/>
    <w:rsid w:val="009B22B8"/>
    <w:rsid w:val="009B2B8A"/>
    <w:rsid w:val="009B5FD0"/>
    <w:rsid w:val="009B6196"/>
    <w:rsid w:val="009B6742"/>
    <w:rsid w:val="009B77C2"/>
    <w:rsid w:val="009C1342"/>
    <w:rsid w:val="009C386B"/>
    <w:rsid w:val="009C38EB"/>
    <w:rsid w:val="009C418B"/>
    <w:rsid w:val="009C4EE2"/>
    <w:rsid w:val="009C534F"/>
    <w:rsid w:val="009C5924"/>
    <w:rsid w:val="009C65FE"/>
    <w:rsid w:val="009C7E77"/>
    <w:rsid w:val="009D0602"/>
    <w:rsid w:val="009D093F"/>
    <w:rsid w:val="009D0F0F"/>
    <w:rsid w:val="009D1042"/>
    <w:rsid w:val="009D122C"/>
    <w:rsid w:val="009D1BF4"/>
    <w:rsid w:val="009D3A6D"/>
    <w:rsid w:val="009D4776"/>
    <w:rsid w:val="009D560D"/>
    <w:rsid w:val="009D635D"/>
    <w:rsid w:val="009D7919"/>
    <w:rsid w:val="009D7D96"/>
    <w:rsid w:val="009E0CB2"/>
    <w:rsid w:val="009E20C0"/>
    <w:rsid w:val="009E2138"/>
    <w:rsid w:val="009E2148"/>
    <w:rsid w:val="009E2246"/>
    <w:rsid w:val="009E25DE"/>
    <w:rsid w:val="009E2941"/>
    <w:rsid w:val="009E374B"/>
    <w:rsid w:val="009E4E0A"/>
    <w:rsid w:val="009E54FD"/>
    <w:rsid w:val="009E5767"/>
    <w:rsid w:val="009E7420"/>
    <w:rsid w:val="009E74A3"/>
    <w:rsid w:val="009F002E"/>
    <w:rsid w:val="009F07CF"/>
    <w:rsid w:val="009F0BC6"/>
    <w:rsid w:val="009F16BB"/>
    <w:rsid w:val="009F1F28"/>
    <w:rsid w:val="009F22DE"/>
    <w:rsid w:val="009F26BE"/>
    <w:rsid w:val="009F2797"/>
    <w:rsid w:val="009F4220"/>
    <w:rsid w:val="009F44C0"/>
    <w:rsid w:val="009F5053"/>
    <w:rsid w:val="009F610D"/>
    <w:rsid w:val="009F6352"/>
    <w:rsid w:val="009F64D4"/>
    <w:rsid w:val="009F735F"/>
    <w:rsid w:val="009F7E8F"/>
    <w:rsid w:val="00A01B2F"/>
    <w:rsid w:val="00A01CF5"/>
    <w:rsid w:val="00A03E1D"/>
    <w:rsid w:val="00A04049"/>
    <w:rsid w:val="00A049DA"/>
    <w:rsid w:val="00A04B18"/>
    <w:rsid w:val="00A05280"/>
    <w:rsid w:val="00A06C86"/>
    <w:rsid w:val="00A07636"/>
    <w:rsid w:val="00A10756"/>
    <w:rsid w:val="00A11B90"/>
    <w:rsid w:val="00A11D51"/>
    <w:rsid w:val="00A12285"/>
    <w:rsid w:val="00A13C67"/>
    <w:rsid w:val="00A13C96"/>
    <w:rsid w:val="00A14CD4"/>
    <w:rsid w:val="00A15209"/>
    <w:rsid w:val="00A1599D"/>
    <w:rsid w:val="00A159F9"/>
    <w:rsid w:val="00A20807"/>
    <w:rsid w:val="00A2095D"/>
    <w:rsid w:val="00A209F6"/>
    <w:rsid w:val="00A20DF9"/>
    <w:rsid w:val="00A21247"/>
    <w:rsid w:val="00A223A3"/>
    <w:rsid w:val="00A22C37"/>
    <w:rsid w:val="00A231FF"/>
    <w:rsid w:val="00A24605"/>
    <w:rsid w:val="00A25BEB"/>
    <w:rsid w:val="00A25C23"/>
    <w:rsid w:val="00A26E90"/>
    <w:rsid w:val="00A27BF4"/>
    <w:rsid w:val="00A30FA9"/>
    <w:rsid w:val="00A321AB"/>
    <w:rsid w:val="00A32325"/>
    <w:rsid w:val="00A327EB"/>
    <w:rsid w:val="00A337FB"/>
    <w:rsid w:val="00A33B8F"/>
    <w:rsid w:val="00A34D4B"/>
    <w:rsid w:val="00A36E89"/>
    <w:rsid w:val="00A3717C"/>
    <w:rsid w:val="00A372FD"/>
    <w:rsid w:val="00A375B6"/>
    <w:rsid w:val="00A37C42"/>
    <w:rsid w:val="00A405F2"/>
    <w:rsid w:val="00A40672"/>
    <w:rsid w:val="00A413A5"/>
    <w:rsid w:val="00A41835"/>
    <w:rsid w:val="00A418BC"/>
    <w:rsid w:val="00A41D54"/>
    <w:rsid w:val="00A4335A"/>
    <w:rsid w:val="00A43F31"/>
    <w:rsid w:val="00A44035"/>
    <w:rsid w:val="00A44CAF"/>
    <w:rsid w:val="00A464D7"/>
    <w:rsid w:val="00A4660C"/>
    <w:rsid w:val="00A466FC"/>
    <w:rsid w:val="00A4697D"/>
    <w:rsid w:val="00A47143"/>
    <w:rsid w:val="00A47A55"/>
    <w:rsid w:val="00A51819"/>
    <w:rsid w:val="00A51A53"/>
    <w:rsid w:val="00A52333"/>
    <w:rsid w:val="00A52829"/>
    <w:rsid w:val="00A52D2B"/>
    <w:rsid w:val="00A53455"/>
    <w:rsid w:val="00A5614C"/>
    <w:rsid w:val="00A56683"/>
    <w:rsid w:val="00A56FF1"/>
    <w:rsid w:val="00A6085A"/>
    <w:rsid w:val="00A6153A"/>
    <w:rsid w:val="00A62532"/>
    <w:rsid w:val="00A64F45"/>
    <w:rsid w:val="00A654A0"/>
    <w:rsid w:val="00A657FE"/>
    <w:rsid w:val="00A65EE5"/>
    <w:rsid w:val="00A65F8D"/>
    <w:rsid w:val="00A664AC"/>
    <w:rsid w:val="00A670B6"/>
    <w:rsid w:val="00A70453"/>
    <w:rsid w:val="00A70574"/>
    <w:rsid w:val="00A70859"/>
    <w:rsid w:val="00A72E14"/>
    <w:rsid w:val="00A7406C"/>
    <w:rsid w:val="00A742D3"/>
    <w:rsid w:val="00A7556C"/>
    <w:rsid w:val="00A76E1A"/>
    <w:rsid w:val="00A77B03"/>
    <w:rsid w:val="00A77FA8"/>
    <w:rsid w:val="00A80825"/>
    <w:rsid w:val="00A808A3"/>
    <w:rsid w:val="00A82EAB"/>
    <w:rsid w:val="00A83AEB"/>
    <w:rsid w:val="00A845FB"/>
    <w:rsid w:val="00A853EB"/>
    <w:rsid w:val="00A862B0"/>
    <w:rsid w:val="00A8683E"/>
    <w:rsid w:val="00A87517"/>
    <w:rsid w:val="00A87C73"/>
    <w:rsid w:val="00A902B0"/>
    <w:rsid w:val="00A90CAD"/>
    <w:rsid w:val="00A90DE7"/>
    <w:rsid w:val="00A914C2"/>
    <w:rsid w:val="00A91941"/>
    <w:rsid w:val="00A92227"/>
    <w:rsid w:val="00A92E61"/>
    <w:rsid w:val="00A93BB2"/>
    <w:rsid w:val="00A93C5C"/>
    <w:rsid w:val="00A94443"/>
    <w:rsid w:val="00A969AC"/>
    <w:rsid w:val="00AA1731"/>
    <w:rsid w:val="00AA202A"/>
    <w:rsid w:val="00AA2415"/>
    <w:rsid w:val="00AA2959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9E4"/>
    <w:rsid w:val="00AB2FC3"/>
    <w:rsid w:val="00AB42A8"/>
    <w:rsid w:val="00AB5F39"/>
    <w:rsid w:val="00AB7072"/>
    <w:rsid w:val="00AB71D0"/>
    <w:rsid w:val="00AB7C00"/>
    <w:rsid w:val="00AB7DC8"/>
    <w:rsid w:val="00AC04F0"/>
    <w:rsid w:val="00AC2467"/>
    <w:rsid w:val="00AC2912"/>
    <w:rsid w:val="00AC37E4"/>
    <w:rsid w:val="00AC3932"/>
    <w:rsid w:val="00AC3A0E"/>
    <w:rsid w:val="00AC4239"/>
    <w:rsid w:val="00AC44D3"/>
    <w:rsid w:val="00AC5F04"/>
    <w:rsid w:val="00AC747C"/>
    <w:rsid w:val="00AD1D56"/>
    <w:rsid w:val="00AD297C"/>
    <w:rsid w:val="00AD32E3"/>
    <w:rsid w:val="00AD3EA7"/>
    <w:rsid w:val="00AD3F94"/>
    <w:rsid w:val="00AD5137"/>
    <w:rsid w:val="00AE1A83"/>
    <w:rsid w:val="00AE1B38"/>
    <w:rsid w:val="00AE38BE"/>
    <w:rsid w:val="00AE425C"/>
    <w:rsid w:val="00AE661A"/>
    <w:rsid w:val="00AE767B"/>
    <w:rsid w:val="00AE7A7F"/>
    <w:rsid w:val="00AE7DB1"/>
    <w:rsid w:val="00AF0ADC"/>
    <w:rsid w:val="00AF3503"/>
    <w:rsid w:val="00AF6397"/>
    <w:rsid w:val="00AF6633"/>
    <w:rsid w:val="00B005C0"/>
    <w:rsid w:val="00B00703"/>
    <w:rsid w:val="00B0082F"/>
    <w:rsid w:val="00B008DE"/>
    <w:rsid w:val="00B041C8"/>
    <w:rsid w:val="00B048DF"/>
    <w:rsid w:val="00B04A1F"/>
    <w:rsid w:val="00B05CD2"/>
    <w:rsid w:val="00B067AA"/>
    <w:rsid w:val="00B10CC1"/>
    <w:rsid w:val="00B113D5"/>
    <w:rsid w:val="00B15169"/>
    <w:rsid w:val="00B15319"/>
    <w:rsid w:val="00B15573"/>
    <w:rsid w:val="00B15823"/>
    <w:rsid w:val="00B17E89"/>
    <w:rsid w:val="00B17EE7"/>
    <w:rsid w:val="00B207BC"/>
    <w:rsid w:val="00B20E22"/>
    <w:rsid w:val="00B22675"/>
    <w:rsid w:val="00B22DBD"/>
    <w:rsid w:val="00B247F8"/>
    <w:rsid w:val="00B24867"/>
    <w:rsid w:val="00B26875"/>
    <w:rsid w:val="00B26AB5"/>
    <w:rsid w:val="00B27745"/>
    <w:rsid w:val="00B27A57"/>
    <w:rsid w:val="00B27F9A"/>
    <w:rsid w:val="00B3192D"/>
    <w:rsid w:val="00B31CDB"/>
    <w:rsid w:val="00B3374A"/>
    <w:rsid w:val="00B36A2E"/>
    <w:rsid w:val="00B36AAF"/>
    <w:rsid w:val="00B37286"/>
    <w:rsid w:val="00B37A50"/>
    <w:rsid w:val="00B37C7E"/>
    <w:rsid w:val="00B37CA8"/>
    <w:rsid w:val="00B40621"/>
    <w:rsid w:val="00B42409"/>
    <w:rsid w:val="00B4637F"/>
    <w:rsid w:val="00B46CCF"/>
    <w:rsid w:val="00B476C8"/>
    <w:rsid w:val="00B47BE7"/>
    <w:rsid w:val="00B50499"/>
    <w:rsid w:val="00B518FB"/>
    <w:rsid w:val="00B524C5"/>
    <w:rsid w:val="00B53739"/>
    <w:rsid w:val="00B5406D"/>
    <w:rsid w:val="00B548B3"/>
    <w:rsid w:val="00B55D6B"/>
    <w:rsid w:val="00B55F56"/>
    <w:rsid w:val="00B5697A"/>
    <w:rsid w:val="00B576B1"/>
    <w:rsid w:val="00B60DE3"/>
    <w:rsid w:val="00B61CCD"/>
    <w:rsid w:val="00B64FD2"/>
    <w:rsid w:val="00B66AD8"/>
    <w:rsid w:val="00B67672"/>
    <w:rsid w:val="00B67EE8"/>
    <w:rsid w:val="00B701AD"/>
    <w:rsid w:val="00B7033E"/>
    <w:rsid w:val="00B713B5"/>
    <w:rsid w:val="00B7259A"/>
    <w:rsid w:val="00B732A9"/>
    <w:rsid w:val="00B734C0"/>
    <w:rsid w:val="00B736DA"/>
    <w:rsid w:val="00B74816"/>
    <w:rsid w:val="00B7486C"/>
    <w:rsid w:val="00B75066"/>
    <w:rsid w:val="00B75CC1"/>
    <w:rsid w:val="00B76A8F"/>
    <w:rsid w:val="00B77EA0"/>
    <w:rsid w:val="00B80876"/>
    <w:rsid w:val="00B811E8"/>
    <w:rsid w:val="00B82B1A"/>
    <w:rsid w:val="00B832D1"/>
    <w:rsid w:val="00B83F95"/>
    <w:rsid w:val="00B85100"/>
    <w:rsid w:val="00B85484"/>
    <w:rsid w:val="00B86FE8"/>
    <w:rsid w:val="00B8715F"/>
    <w:rsid w:val="00B877C6"/>
    <w:rsid w:val="00B90C99"/>
    <w:rsid w:val="00B916D5"/>
    <w:rsid w:val="00B91779"/>
    <w:rsid w:val="00B9290E"/>
    <w:rsid w:val="00B92AA4"/>
    <w:rsid w:val="00B93419"/>
    <w:rsid w:val="00B94505"/>
    <w:rsid w:val="00B9685A"/>
    <w:rsid w:val="00B96C57"/>
    <w:rsid w:val="00B97230"/>
    <w:rsid w:val="00BA08D8"/>
    <w:rsid w:val="00BA1855"/>
    <w:rsid w:val="00BA1E7B"/>
    <w:rsid w:val="00BA2A0D"/>
    <w:rsid w:val="00BA44A9"/>
    <w:rsid w:val="00BA4C24"/>
    <w:rsid w:val="00BA51FC"/>
    <w:rsid w:val="00BA5DAE"/>
    <w:rsid w:val="00BA5FC3"/>
    <w:rsid w:val="00BA6788"/>
    <w:rsid w:val="00BA714A"/>
    <w:rsid w:val="00BA7687"/>
    <w:rsid w:val="00BB0248"/>
    <w:rsid w:val="00BB107C"/>
    <w:rsid w:val="00BB2891"/>
    <w:rsid w:val="00BB339B"/>
    <w:rsid w:val="00BB7036"/>
    <w:rsid w:val="00BB7841"/>
    <w:rsid w:val="00BB796B"/>
    <w:rsid w:val="00BB7CEA"/>
    <w:rsid w:val="00BC11AF"/>
    <w:rsid w:val="00BC1925"/>
    <w:rsid w:val="00BC1FA8"/>
    <w:rsid w:val="00BC1FAD"/>
    <w:rsid w:val="00BC238E"/>
    <w:rsid w:val="00BC2864"/>
    <w:rsid w:val="00BC28EF"/>
    <w:rsid w:val="00BC2E06"/>
    <w:rsid w:val="00BC38A8"/>
    <w:rsid w:val="00BC46A6"/>
    <w:rsid w:val="00BC73D8"/>
    <w:rsid w:val="00BD22BF"/>
    <w:rsid w:val="00BD24BB"/>
    <w:rsid w:val="00BD3287"/>
    <w:rsid w:val="00BD4069"/>
    <w:rsid w:val="00BD41E8"/>
    <w:rsid w:val="00BD4E5E"/>
    <w:rsid w:val="00BD553F"/>
    <w:rsid w:val="00BD5B34"/>
    <w:rsid w:val="00BD5ED2"/>
    <w:rsid w:val="00BD691E"/>
    <w:rsid w:val="00BD6B79"/>
    <w:rsid w:val="00BE0DC4"/>
    <w:rsid w:val="00BE102A"/>
    <w:rsid w:val="00BE1B77"/>
    <w:rsid w:val="00BE2418"/>
    <w:rsid w:val="00BE28AB"/>
    <w:rsid w:val="00BE3628"/>
    <w:rsid w:val="00BE36C3"/>
    <w:rsid w:val="00BE4D83"/>
    <w:rsid w:val="00BE6BFE"/>
    <w:rsid w:val="00BF2170"/>
    <w:rsid w:val="00BF263B"/>
    <w:rsid w:val="00BF3EE8"/>
    <w:rsid w:val="00BF42B0"/>
    <w:rsid w:val="00BF5220"/>
    <w:rsid w:val="00BF5F4F"/>
    <w:rsid w:val="00BF6119"/>
    <w:rsid w:val="00BF62AF"/>
    <w:rsid w:val="00BF6744"/>
    <w:rsid w:val="00BF7483"/>
    <w:rsid w:val="00BF765F"/>
    <w:rsid w:val="00BF7737"/>
    <w:rsid w:val="00BF7835"/>
    <w:rsid w:val="00C00136"/>
    <w:rsid w:val="00C0141D"/>
    <w:rsid w:val="00C03666"/>
    <w:rsid w:val="00C045E3"/>
    <w:rsid w:val="00C1002B"/>
    <w:rsid w:val="00C1019A"/>
    <w:rsid w:val="00C10FBC"/>
    <w:rsid w:val="00C11B53"/>
    <w:rsid w:val="00C12A91"/>
    <w:rsid w:val="00C13E0E"/>
    <w:rsid w:val="00C14A88"/>
    <w:rsid w:val="00C155C0"/>
    <w:rsid w:val="00C156E8"/>
    <w:rsid w:val="00C16994"/>
    <w:rsid w:val="00C16A5B"/>
    <w:rsid w:val="00C16F71"/>
    <w:rsid w:val="00C201F1"/>
    <w:rsid w:val="00C20BF1"/>
    <w:rsid w:val="00C218F3"/>
    <w:rsid w:val="00C2278C"/>
    <w:rsid w:val="00C22EBF"/>
    <w:rsid w:val="00C23998"/>
    <w:rsid w:val="00C23CC0"/>
    <w:rsid w:val="00C26D79"/>
    <w:rsid w:val="00C27866"/>
    <w:rsid w:val="00C27B4F"/>
    <w:rsid w:val="00C3146C"/>
    <w:rsid w:val="00C31E81"/>
    <w:rsid w:val="00C3278D"/>
    <w:rsid w:val="00C3312C"/>
    <w:rsid w:val="00C34898"/>
    <w:rsid w:val="00C348BE"/>
    <w:rsid w:val="00C36F35"/>
    <w:rsid w:val="00C4093E"/>
    <w:rsid w:val="00C41ED4"/>
    <w:rsid w:val="00C42177"/>
    <w:rsid w:val="00C42FFB"/>
    <w:rsid w:val="00C43C2B"/>
    <w:rsid w:val="00C4465C"/>
    <w:rsid w:val="00C44A23"/>
    <w:rsid w:val="00C45872"/>
    <w:rsid w:val="00C468C8"/>
    <w:rsid w:val="00C47166"/>
    <w:rsid w:val="00C4790B"/>
    <w:rsid w:val="00C507D6"/>
    <w:rsid w:val="00C50CFC"/>
    <w:rsid w:val="00C51278"/>
    <w:rsid w:val="00C51B32"/>
    <w:rsid w:val="00C53E8C"/>
    <w:rsid w:val="00C56965"/>
    <w:rsid w:val="00C60D20"/>
    <w:rsid w:val="00C6533D"/>
    <w:rsid w:val="00C66047"/>
    <w:rsid w:val="00C671DC"/>
    <w:rsid w:val="00C72A99"/>
    <w:rsid w:val="00C731F0"/>
    <w:rsid w:val="00C742C0"/>
    <w:rsid w:val="00C743B6"/>
    <w:rsid w:val="00C75D52"/>
    <w:rsid w:val="00C76176"/>
    <w:rsid w:val="00C76C50"/>
    <w:rsid w:val="00C77192"/>
    <w:rsid w:val="00C803B9"/>
    <w:rsid w:val="00C81338"/>
    <w:rsid w:val="00C82140"/>
    <w:rsid w:val="00C82362"/>
    <w:rsid w:val="00C82638"/>
    <w:rsid w:val="00C8368F"/>
    <w:rsid w:val="00C83904"/>
    <w:rsid w:val="00C83C6D"/>
    <w:rsid w:val="00C86C4F"/>
    <w:rsid w:val="00C92339"/>
    <w:rsid w:val="00C92E7E"/>
    <w:rsid w:val="00C94955"/>
    <w:rsid w:val="00C9516B"/>
    <w:rsid w:val="00C95487"/>
    <w:rsid w:val="00C95B05"/>
    <w:rsid w:val="00C95EF8"/>
    <w:rsid w:val="00C96317"/>
    <w:rsid w:val="00C9668A"/>
    <w:rsid w:val="00C96DF8"/>
    <w:rsid w:val="00C9788B"/>
    <w:rsid w:val="00CA0CE5"/>
    <w:rsid w:val="00CA128E"/>
    <w:rsid w:val="00CA1D6B"/>
    <w:rsid w:val="00CA2C3C"/>
    <w:rsid w:val="00CA5900"/>
    <w:rsid w:val="00CA5AE6"/>
    <w:rsid w:val="00CA62C0"/>
    <w:rsid w:val="00CA71A1"/>
    <w:rsid w:val="00CB0B90"/>
    <w:rsid w:val="00CB2872"/>
    <w:rsid w:val="00CB29B3"/>
    <w:rsid w:val="00CB780B"/>
    <w:rsid w:val="00CB7AC5"/>
    <w:rsid w:val="00CC088C"/>
    <w:rsid w:val="00CC2AD4"/>
    <w:rsid w:val="00CC3CE3"/>
    <w:rsid w:val="00CC3F42"/>
    <w:rsid w:val="00CC3F7F"/>
    <w:rsid w:val="00CC406A"/>
    <w:rsid w:val="00CC41CE"/>
    <w:rsid w:val="00CC427D"/>
    <w:rsid w:val="00CC5571"/>
    <w:rsid w:val="00CC6460"/>
    <w:rsid w:val="00CC6589"/>
    <w:rsid w:val="00CC69E6"/>
    <w:rsid w:val="00CD0F44"/>
    <w:rsid w:val="00CD172A"/>
    <w:rsid w:val="00CD1A31"/>
    <w:rsid w:val="00CD24C9"/>
    <w:rsid w:val="00CD2D91"/>
    <w:rsid w:val="00CD3BD9"/>
    <w:rsid w:val="00CD4089"/>
    <w:rsid w:val="00CD4157"/>
    <w:rsid w:val="00CD4211"/>
    <w:rsid w:val="00CD5372"/>
    <w:rsid w:val="00CD55BA"/>
    <w:rsid w:val="00CD5FA4"/>
    <w:rsid w:val="00CD6AD5"/>
    <w:rsid w:val="00CD7E6A"/>
    <w:rsid w:val="00CD7EDA"/>
    <w:rsid w:val="00CE0638"/>
    <w:rsid w:val="00CE0D2D"/>
    <w:rsid w:val="00CE1658"/>
    <w:rsid w:val="00CE1E5E"/>
    <w:rsid w:val="00CE2FE9"/>
    <w:rsid w:val="00CE31DC"/>
    <w:rsid w:val="00CE4792"/>
    <w:rsid w:val="00CE5641"/>
    <w:rsid w:val="00CE6B70"/>
    <w:rsid w:val="00CE7880"/>
    <w:rsid w:val="00CF0121"/>
    <w:rsid w:val="00CF0330"/>
    <w:rsid w:val="00CF06D2"/>
    <w:rsid w:val="00CF0C12"/>
    <w:rsid w:val="00CF0D74"/>
    <w:rsid w:val="00CF1351"/>
    <w:rsid w:val="00CF13CA"/>
    <w:rsid w:val="00CF270A"/>
    <w:rsid w:val="00CF3196"/>
    <w:rsid w:val="00CF3BDF"/>
    <w:rsid w:val="00CF4361"/>
    <w:rsid w:val="00CF437C"/>
    <w:rsid w:val="00CF439E"/>
    <w:rsid w:val="00CF4AC0"/>
    <w:rsid w:val="00CF52F0"/>
    <w:rsid w:val="00CF56AC"/>
    <w:rsid w:val="00CF56ED"/>
    <w:rsid w:val="00CF5E1F"/>
    <w:rsid w:val="00CF6CA7"/>
    <w:rsid w:val="00CF71EE"/>
    <w:rsid w:val="00CF7674"/>
    <w:rsid w:val="00D0011A"/>
    <w:rsid w:val="00D00B17"/>
    <w:rsid w:val="00D012F7"/>
    <w:rsid w:val="00D018D6"/>
    <w:rsid w:val="00D01B37"/>
    <w:rsid w:val="00D03541"/>
    <w:rsid w:val="00D035D0"/>
    <w:rsid w:val="00D03E76"/>
    <w:rsid w:val="00D040F3"/>
    <w:rsid w:val="00D04E1A"/>
    <w:rsid w:val="00D06A44"/>
    <w:rsid w:val="00D10E27"/>
    <w:rsid w:val="00D11F49"/>
    <w:rsid w:val="00D12C9B"/>
    <w:rsid w:val="00D13B07"/>
    <w:rsid w:val="00D1540C"/>
    <w:rsid w:val="00D15AA8"/>
    <w:rsid w:val="00D17645"/>
    <w:rsid w:val="00D1784F"/>
    <w:rsid w:val="00D20524"/>
    <w:rsid w:val="00D20F90"/>
    <w:rsid w:val="00D21CD3"/>
    <w:rsid w:val="00D229A7"/>
    <w:rsid w:val="00D22B99"/>
    <w:rsid w:val="00D23503"/>
    <w:rsid w:val="00D24843"/>
    <w:rsid w:val="00D24A9E"/>
    <w:rsid w:val="00D252ED"/>
    <w:rsid w:val="00D27B03"/>
    <w:rsid w:val="00D27FE6"/>
    <w:rsid w:val="00D34776"/>
    <w:rsid w:val="00D36021"/>
    <w:rsid w:val="00D362C1"/>
    <w:rsid w:val="00D36725"/>
    <w:rsid w:val="00D37639"/>
    <w:rsid w:val="00D40485"/>
    <w:rsid w:val="00D411B4"/>
    <w:rsid w:val="00D428FF"/>
    <w:rsid w:val="00D432C2"/>
    <w:rsid w:val="00D43FDA"/>
    <w:rsid w:val="00D44B6B"/>
    <w:rsid w:val="00D45297"/>
    <w:rsid w:val="00D4621D"/>
    <w:rsid w:val="00D4662F"/>
    <w:rsid w:val="00D473F0"/>
    <w:rsid w:val="00D47501"/>
    <w:rsid w:val="00D50BE2"/>
    <w:rsid w:val="00D5224F"/>
    <w:rsid w:val="00D52AB2"/>
    <w:rsid w:val="00D53332"/>
    <w:rsid w:val="00D53E97"/>
    <w:rsid w:val="00D543B1"/>
    <w:rsid w:val="00D561C7"/>
    <w:rsid w:val="00D56566"/>
    <w:rsid w:val="00D56A18"/>
    <w:rsid w:val="00D56FAE"/>
    <w:rsid w:val="00D57F08"/>
    <w:rsid w:val="00D61384"/>
    <w:rsid w:val="00D6295A"/>
    <w:rsid w:val="00D630E3"/>
    <w:rsid w:val="00D64857"/>
    <w:rsid w:val="00D65842"/>
    <w:rsid w:val="00D6791B"/>
    <w:rsid w:val="00D67A41"/>
    <w:rsid w:val="00D67DA4"/>
    <w:rsid w:val="00D705DB"/>
    <w:rsid w:val="00D70AD1"/>
    <w:rsid w:val="00D70CDB"/>
    <w:rsid w:val="00D715F0"/>
    <w:rsid w:val="00D7226D"/>
    <w:rsid w:val="00D73EE9"/>
    <w:rsid w:val="00D749CA"/>
    <w:rsid w:val="00D75474"/>
    <w:rsid w:val="00D75563"/>
    <w:rsid w:val="00D75EE7"/>
    <w:rsid w:val="00D77C8B"/>
    <w:rsid w:val="00D806D7"/>
    <w:rsid w:val="00D80C07"/>
    <w:rsid w:val="00D81C58"/>
    <w:rsid w:val="00D82141"/>
    <w:rsid w:val="00D824AA"/>
    <w:rsid w:val="00D83116"/>
    <w:rsid w:val="00D83449"/>
    <w:rsid w:val="00D83E67"/>
    <w:rsid w:val="00D84091"/>
    <w:rsid w:val="00D842DF"/>
    <w:rsid w:val="00D84999"/>
    <w:rsid w:val="00D8663B"/>
    <w:rsid w:val="00D92697"/>
    <w:rsid w:val="00D92813"/>
    <w:rsid w:val="00D938CC"/>
    <w:rsid w:val="00D93E5E"/>
    <w:rsid w:val="00D93E91"/>
    <w:rsid w:val="00D940AF"/>
    <w:rsid w:val="00D94144"/>
    <w:rsid w:val="00D946E3"/>
    <w:rsid w:val="00D95488"/>
    <w:rsid w:val="00D95519"/>
    <w:rsid w:val="00D97C43"/>
    <w:rsid w:val="00DA0BD6"/>
    <w:rsid w:val="00DA0F7D"/>
    <w:rsid w:val="00DA166A"/>
    <w:rsid w:val="00DA4A29"/>
    <w:rsid w:val="00DA6C22"/>
    <w:rsid w:val="00DA7AF1"/>
    <w:rsid w:val="00DB0D07"/>
    <w:rsid w:val="00DB1348"/>
    <w:rsid w:val="00DB3145"/>
    <w:rsid w:val="00DB589C"/>
    <w:rsid w:val="00DB5AF3"/>
    <w:rsid w:val="00DB696F"/>
    <w:rsid w:val="00DB7B21"/>
    <w:rsid w:val="00DC0C14"/>
    <w:rsid w:val="00DC11E3"/>
    <w:rsid w:val="00DC1657"/>
    <w:rsid w:val="00DC1D8D"/>
    <w:rsid w:val="00DC1FC6"/>
    <w:rsid w:val="00DC26F5"/>
    <w:rsid w:val="00DC27AC"/>
    <w:rsid w:val="00DC4A43"/>
    <w:rsid w:val="00DC4E5D"/>
    <w:rsid w:val="00DC539D"/>
    <w:rsid w:val="00DC57A8"/>
    <w:rsid w:val="00DC57ED"/>
    <w:rsid w:val="00DC5D43"/>
    <w:rsid w:val="00DC65CD"/>
    <w:rsid w:val="00DC7303"/>
    <w:rsid w:val="00DD1269"/>
    <w:rsid w:val="00DD15AB"/>
    <w:rsid w:val="00DD1DBA"/>
    <w:rsid w:val="00DD1EBF"/>
    <w:rsid w:val="00DD2A7A"/>
    <w:rsid w:val="00DD5011"/>
    <w:rsid w:val="00DD51C5"/>
    <w:rsid w:val="00DD6EBE"/>
    <w:rsid w:val="00DD725A"/>
    <w:rsid w:val="00DE01CD"/>
    <w:rsid w:val="00DE0AAA"/>
    <w:rsid w:val="00DE2E30"/>
    <w:rsid w:val="00DE3076"/>
    <w:rsid w:val="00DE4F24"/>
    <w:rsid w:val="00DE59E5"/>
    <w:rsid w:val="00DE636B"/>
    <w:rsid w:val="00DE6DCB"/>
    <w:rsid w:val="00DF053F"/>
    <w:rsid w:val="00DF0559"/>
    <w:rsid w:val="00DF0C6C"/>
    <w:rsid w:val="00DF2866"/>
    <w:rsid w:val="00DF3378"/>
    <w:rsid w:val="00DF3505"/>
    <w:rsid w:val="00DF3BED"/>
    <w:rsid w:val="00DF51E7"/>
    <w:rsid w:val="00DF5A81"/>
    <w:rsid w:val="00DF5E87"/>
    <w:rsid w:val="00DF60BA"/>
    <w:rsid w:val="00DF64EF"/>
    <w:rsid w:val="00DF680B"/>
    <w:rsid w:val="00DF6F2A"/>
    <w:rsid w:val="00DF7AFA"/>
    <w:rsid w:val="00E01584"/>
    <w:rsid w:val="00E018CD"/>
    <w:rsid w:val="00E018D2"/>
    <w:rsid w:val="00E02D64"/>
    <w:rsid w:val="00E04691"/>
    <w:rsid w:val="00E055D9"/>
    <w:rsid w:val="00E07A95"/>
    <w:rsid w:val="00E116D1"/>
    <w:rsid w:val="00E11D1C"/>
    <w:rsid w:val="00E12D7F"/>
    <w:rsid w:val="00E139CD"/>
    <w:rsid w:val="00E1411C"/>
    <w:rsid w:val="00E14473"/>
    <w:rsid w:val="00E14F25"/>
    <w:rsid w:val="00E1591D"/>
    <w:rsid w:val="00E16CFC"/>
    <w:rsid w:val="00E20B94"/>
    <w:rsid w:val="00E21559"/>
    <w:rsid w:val="00E219F2"/>
    <w:rsid w:val="00E21A61"/>
    <w:rsid w:val="00E22A06"/>
    <w:rsid w:val="00E22BD1"/>
    <w:rsid w:val="00E22F9F"/>
    <w:rsid w:val="00E2301A"/>
    <w:rsid w:val="00E242F2"/>
    <w:rsid w:val="00E25152"/>
    <w:rsid w:val="00E2519D"/>
    <w:rsid w:val="00E25949"/>
    <w:rsid w:val="00E25DD7"/>
    <w:rsid w:val="00E25F85"/>
    <w:rsid w:val="00E309A8"/>
    <w:rsid w:val="00E309E8"/>
    <w:rsid w:val="00E30A37"/>
    <w:rsid w:val="00E3117D"/>
    <w:rsid w:val="00E32FDA"/>
    <w:rsid w:val="00E3376B"/>
    <w:rsid w:val="00E340DC"/>
    <w:rsid w:val="00E359AF"/>
    <w:rsid w:val="00E365E0"/>
    <w:rsid w:val="00E37FC6"/>
    <w:rsid w:val="00E40AFD"/>
    <w:rsid w:val="00E41199"/>
    <w:rsid w:val="00E419DA"/>
    <w:rsid w:val="00E43B8F"/>
    <w:rsid w:val="00E4433F"/>
    <w:rsid w:val="00E4599F"/>
    <w:rsid w:val="00E4635B"/>
    <w:rsid w:val="00E47138"/>
    <w:rsid w:val="00E479BE"/>
    <w:rsid w:val="00E51CD3"/>
    <w:rsid w:val="00E55B42"/>
    <w:rsid w:val="00E57725"/>
    <w:rsid w:val="00E60230"/>
    <w:rsid w:val="00E61B85"/>
    <w:rsid w:val="00E63E0E"/>
    <w:rsid w:val="00E647FF"/>
    <w:rsid w:val="00E649A9"/>
    <w:rsid w:val="00E6542A"/>
    <w:rsid w:val="00E656FC"/>
    <w:rsid w:val="00E665B6"/>
    <w:rsid w:val="00E66FF1"/>
    <w:rsid w:val="00E67089"/>
    <w:rsid w:val="00E67D47"/>
    <w:rsid w:val="00E70EE6"/>
    <w:rsid w:val="00E7139B"/>
    <w:rsid w:val="00E7176C"/>
    <w:rsid w:val="00E71835"/>
    <w:rsid w:val="00E730A5"/>
    <w:rsid w:val="00E749E6"/>
    <w:rsid w:val="00E76551"/>
    <w:rsid w:val="00E766D6"/>
    <w:rsid w:val="00E767E3"/>
    <w:rsid w:val="00E803A6"/>
    <w:rsid w:val="00E80C72"/>
    <w:rsid w:val="00E8111F"/>
    <w:rsid w:val="00E81809"/>
    <w:rsid w:val="00E83084"/>
    <w:rsid w:val="00E83527"/>
    <w:rsid w:val="00E85C37"/>
    <w:rsid w:val="00E85CE2"/>
    <w:rsid w:val="00E86E17"/>
    <w:rsid w:val="00E86EF7"/>
    <w:rsid w:val="00E86FDC"/>
    <w:rsid w:val="00E87BE0"/>
    <w:rsid w:val="00E9099A"/>
    <w:rsid w:val="00E91C52"/>
    <w:rsid w:val="00E92523"/>
    <w:rsid w:val="00E95405"/>
    <w:rsid w:val="00E97620"/>
    <w:rsid w:val="00EA25FC"/>
    <w:rsid w:val="00EA26B1"/>
    <w:rsid w:val="00EA2AAA"/>
    <w:rsid w:val="00EA2E85"/>
    <w:rsid w:val="00EA45BD"/>
    <w:rsid w:val="00EA657A"/>
    <w:rsid w:val="00EA6FE4"/>
    <w:rsid w:val="00EB0B21"/>
    <w:rsid w:val="00EB0BD7"/>
    <w:rsid w:val="00EB0E00"/>
    <w:rsid w:val="00EB2935"/>
    <w:rsid w:val="00EB2A22"/>
    <w:rsid w:val="00EB2F31"/>
    <w:rsid w:val="00EB36F0"/>
    <w:rsid w:val="00EB3D8D"/>
    <w:rsid w:val="00EB3DC6"/>
    <w:rsid w:val="00EB3FC7"/>
    <w:rsid w:val="00EB570F"/>
    <w:rsid w:val="00EB5710"/>
    <w:rsid w:val="00EB5800"/>
    <w:rsid w:val="00EB7089"/>
    <w:rsid w:val="00EC01F6"/>
    <w:rsid w:val="00EC1500"/>
    <w:rsid w:val="00EC1FA8"/>
    <w:rsid w:val="00EC2266"/>
    <w:rsid w:val="00EC2E27"/>
    <w:rsid w:val="00EC3095"/>
    <w:rsid w:val="00EC3CF2"/>
    <w:rsid w:val="00EC47D8"/>
    <w:rsid w:val="00EC53C7"/>
    <w:rsid w:val="00EC5AA9"/>
    <w:rsid w:val="00EC6E8A"/>
    <w:rsid w:val="00EC72CE"/>
    <w:rsid w:val="00EC7418"/>
    <w:rsid w:val="00EC7653"/>
    <w:rsid w:val="00ED0E46"/>
    <w:rsid w:val="00ED2D82"/>
    <w:rsid w:val="00ED414E"/>
    <w:rsid w:val="00ED63AD"/>
    <w:rsid w:val="00ED683B"/>
    <w:rsid w:val="00ED6A8E"/>
    <w:rsid w:val="00ED6DFD"/>
    <w:rsid w:val="00ED739A"/>
    <w:rsid w:val="00ED75D5"/>
    <w:rsid w:val="00EE055D"/>
    <w:rsid w:val="00EE05E1"/>
    <w:rsid w:val="00EE0AC2"/>
    <w:rsid w:val="00EE2819"/>
    <w:rsid w:val="00EE2F78"/>
    <w:rsid w:val="00EE3784"/>
    <w:rsid w:val="00EE3EA6"/>
    <w:rsid w:val="00EE538F"/>
    <w:rsid w:val="00EE59F1"/>
    <w:rsid w:val="00EE5AF3"/>
    <w:rsid w:val="00EE6ADC"/>
    <w:rsid w:val="00EE78E4"/>
    <w:rsid w:val="00EE7A95"/>
    <w:rsid w:val="00EE7E4D"/>
    <w:rsid w:val="00EF079D"/>
    <w:rsid w:val="00EF1337"/>
    <w:rsid w:val="00EF13D8"/>
    <w:rsid w:val="00EF18B0"/>
    <w:rsid w:val="00EF19D5"/>
    <w:rsid w:val="00EF1CFE"/>
    <w:rsid w:val="00EF2131"/>
    <w:rsid w:val="00EF28A9"/>
    <w:rsid w:val="00EF2F04"/>
    <w:rsid w:val="00EF3A22"/>
    <w:rsid w:val="00EF54C5"/>
    <w:rsid w:val="00EF64CD"/>
    <w:rsid w:val="00EF6C65"/>
    <w:rsid w:val="00EF7B71"/>
    <w:rsid w:val="00F00384"/>
    <w:rsid w:val="00F00A54"/>
    <w:rsid w:val="00F010F4"/>
    <w:rsid w:val="00F01469"/>
    <w:rsid w:val="00F01AA5"/>
    <w:rsid w:val="00F028F2"/>
    <w:rsid w:val="00F034B5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C"/>
    <w:rsid w:val="00F12D2F"/>
    <w:rsid w:val="00F12E08"/>
    <w:rsid w:val="00F132EC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3012"/>
    <w:rsid w:val="00F236AE"/>
    <w:rsid w:val="00F24752"/>
    <w:rsid w:val="00F247C4"/>
    <w:rsid w:val="00F24A15"/>
    <w:rsid w:val="00F26B77"/>
    <w:rsid w:val="00F2722B"/>
    <w:rsid w:val="00F31E7B"/>
    <w:rsid w:val="00F32CC9"/>
    <w:rsid w:val="00F33149"/>
    <w:rsid w:val="00F33E4C"/>
    <w:rsid w:val="00F34186"/>
    <w:rsid w:val="00F34A62"/>
    <w:rsid w:val="00F36EAB"/>
    <w:rsid w:val="00F37A2A"/>
    <w:rsid w:val="00F43AC8"/>
    <w:rsid w:val="00F44B4B"/>
    <w:rsid w:val="00F45CAC"/>
    <w:rsid w:val="00F4661A"/>
    <w:rsid w:val="00F509DD"/>
    <w:rsid w:val="00F516D8"/>
    <w:rsid w:val="00F54597"/>
    <w:rsid w:val="00F55A8D"/>
    <w:rsid w:val="00F56B47"/>
    <w:rsid w:val="00F5793D"/>
    <w:rsid w:val="00F6151B"/>
    <w:rsid w:val="00F615B1"/>
    <w:rsid w:val="00F657F8"/>
    <w:rsid w:val="00F66AE4"/>
    <w:rsid w:val="00F671BB"/>
    <w:rsid w:val="00F67BEB"/>
    <w:rsid w:val="00F7076B"/>
    <w:rsid w:val="00F732B6"/>
    <w:rsid w:val="00F74CF8"/>
    <w:rsid w:val="00F753D1"/>
    <w:rsid w:val="00F75449"/>
    <w:rsid w:val="00F7653C"/>
    <w:rsid w:val="00F76786"/>
    <w:rsid w:val="00F76852"/>
    <w:rsid w:val="00F80881"/>
    <w:rsid w:val="00F80958"/>
    <w:rsid w:val="00F80C75"/>
    <w:rsid w:val="00F8148A"/>
    <w:rsid w:val="00F822E3"/>
    <w:rsid w:val="00F83C13"/>
    <w:rsid w:val="00F8467A"/>
    <w:rsid w:val="00F84955"/>
    <w:rsid w:val="00F87BE8"/>
    <w:rsid w:val="00F90498"/>
    <w:rsid w:val="00F9073F"/>
    <w:rsid w:val="00F90746"/>
    <w:rsid w:val="00F90850"/>
    <w:rsid w:val="00F917F8"/>
    <w:rsid w:val="00F919D5"/>
    <w:rsid w:val="00F91C50"/>
    <w:rsid w:val="00F91DAF"/>
    <w:rsid w:val="00F91DE9"/>
    <w:rsid w:val="00F9215C"/>
    <w:rsid w:val="00F92F13"/>
    <w:rsid w:val="00F9312A"/>
    <w:rsid w:val="00F93F6A"/>
    <w:rsid w:val="00F94132"/>
    <w:rsid w:val="00F9631F"/>
    <w:rsid w:val="00F96569"/>
    <w:rsid w:val="00F96C82"/>
    <w:rsid w:val="00F9734E"/>
    <w:rsid w:val="00F97813"/>
    <w:rsid w:val="00F97CD3"/>
    <w:rsid w:val="00FA005A"/>
    <w:rsid w:val="00FA00B9"/>
    <w:rsid w:val="00FA1422"/>
    <w:rsid w:val="00FA1755"/>
    <w:rsid w:val="00FA2BCB"/>
    <w:rsid w:val="00FA2E99"/>
    <w:rsid w:val="00FA50F2"/>
    <w:rsid w:val="00FA67F0"/>
    <w:rsid w:val="00FA6C97"/>
    <w:rsid w:val="00FA7342"/>
    <w:rsid w:val="00FA7565"/>
    <w:rsid w:val="00FA7B57"/>
    <w:rsid w:val="00FB0012"/>
    <w:rsid w:val="00FB13D1"/>
    <w:rsid w:val="00FB343A"/>
    <w:rsid w:val="00FB4C5A"/>
    <w:rsid w:val="00FB68DA"/>
    <w:rsid w:val="00FB705C"/>
    <w:rsid w:val="00FC0033"/>
    <w:rsid w:val="00FC1BBD"/>
    <w:rsid w:val="00FC1E62"/>
    <w:rsid w:val="00FC3893"/>
    <w:rsid w:val="00FC4FCC"/>
    <w:rsid w:val="00FC5B2C"/>
    <w:rsid w:val="00FC6C13"/>
    <w:rsid w:val="00FC74A1"/>
    <w:rsid w:val="00FC7780"/>
    <w:rsid w:val="00FD04A9"/>
    <w:rsid w:val="00FD1DE3"/>
    <w:rsid w:val="00FD402C"/>
    <w:rsid w:val="00FD4E8F"/>
    <w:rsid w:val="00FD4FDC"/>
    <w:rsid w:val="00FD56DF"/>
    <w:rsid w:val="00FD606D"/>
    <w:rsid w:val="00FD737A"/>
    <w:rsid w:val="00FE00E3"/>
    <w:rsid w:val="00FE048E"/>
    <w:rsid w:val="00FE1003"/>
    <w:rsid w:val="00FE15AC"/>
    <w:rsid w:val="00FE15AE"/>
    <w:rsid w:val="00FE15E8"/>
    <w:rsid w:val="00FE28AD"/>
    <w:rsid w:val="00FE3958"/>
    <w:rsid w:val="00FE4108"/>
    <w:rsid w:val="00FE43DE"/>
    <w:rsid w:val="00FE63CD"/>
    <w:rsid w:val="00FE67AA"/>
    <w:rsid w:val="00FE71E5"/>
    <w:rsid w:val="00FF13E6"/>
    <w:rsid w:val="00FF15D2"/>
    <w:rsid w:val="00FF24B4"/>
    <w:rsid w:val="00FF2A91"/>
    <w:rsid w:val="00FF40AC"/>
    <w:rsid w:val="00FF54E0"/>
    <w:rsid w:val="00FF6914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23359"/>
  <w15:docId w15:val="{D4FF8332-85D8-4CF0-B8BF-B7FC5BF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link w:val="1Char"/>
    <w:qFormat/>
    <w:rsid w:val="00161CD4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161CD4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161CD4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161CD4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61CD4"/>
    <w:pPr>
      <w:ind w:left="360"/>
    </w:pPr>
    <w:rPr>
      <w:sz w:val="28"/>
    </w:rPr>
  </w:style>
  <w:style w:type="paragraph" w:styleId="20">
    <w:name w:val="Body Text Indent 2"/>
    <w:basedOn w:val="a"/>
    <w:rsid w:val="00161CD4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161CD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61CD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61CD4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link w:val="Char2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rsid w:val="00936A35"/>
    <w:rPr>
      <w:sz w:val="28"/>
      <w:lang w:val="el-GR" w:eastAsia="el-GR" w:bidi="ar-SA"/>
    </w:rPr>
  </w:style>
  <w:style w:type="character" w:customStyle="1" w:styleId="Char0">
    <w:name w:val="Κείμενο σχολίου Char"/>
    <w:link w:val="aa"/>
    <w:semiHidden/>
    <w:rsid w:val="004E7011"/>
    <w:rPr>
      <w:rFonts w:ascii="Arial" w:hAnsi="Arial"/>
    </w:rPr>
  </w:style>
  <w:style w:type="paragraph" w:customStyle="1" w:styleId="10">
    <w:name w:val="Παράγραφος λίστας1"/>
    <w:basedOn w:val="a"/>
    <w:rsid w:val="002A3D3E"/>
    <w:pPr>
      <w:suppressAutoHyphens/>
      <w:ind w:left="720"/>
      <w:contextualSpacing/>
    </w:pPr>
    <w:rPr>
      <w:lang w:eastAsia="zh-CN"/>
    </w:rPr>
  </w:style>
  <w:style w:type="character" w:customStyle="1" w:styleId="1Char">
    <w:name w:val="Επικεφαλίδα 1 Char"/>
    <w:link w:val="1"/>
    <w:rsid w:val="006C31DD"/>
    <w:rPr>
      <w:b/>
      <w:sz w:val="28"/>
      <w:u w:val="single"/>
    </w:rPr>
  </w:style>
  <w:style w:type="character" w:customStyle="1" w:styleId="Char2">
    <w:name w:val="Σώμα κειμένου Char"/>
    <w:link w:val="af"/>
    <w:rsid w:val="006C31DD"/>
    <w:rPr>
      <w:sz w:val="24"/>
    </w:rPr>
  </w:style>
  <w:style w:type="character" w:customStyle="1" w:styleId="Char10">
    <w:name w:val="Σώμα κείμενου με εσοχή Char1"/>
    <w:locked/>
    <w:rsid w:val="006C31DD"/>
    <w:rPr>
      <w:sz w:val="28"/>
      <w:lang w:val="el-GR" w:eastAsia="el-GR" w:bidi="ar-SA"/>
    </w:rPr>
  </w:style>
  <w:style w:type="paragraph" w:customStyle="1" w:styleId="11">
    <w:name w:val="Βασικό1"/>
    <w:rsid w:val="008358FC"/>
  </w:style>
  <w:style w:type="paragraph" w:customStyle="1" w:styleId="Default">
    <w:name w:val="Default"/>
    <w:rsid w:val="00D84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Strong"/>
    <w:qFormat/>
    <w:rsid w:val="00E21559"/>
    <w:rPr>
      <w:b/>
      <w:bCs/>
    </w:rPr>
  </w:style>
  <w:style w:type="paragraph" w:styleId="af2">
    <w:name w:val="List Paragraph"/>
    <w:basedOn w:val="a"/>
    <w:uiPriority w:val="34"/>
    <w:qFormat/>
    <w:rsid w:val="00EE2F78"/>
    <w:pPr>
      <w:ind w:left="720"/>
    </w:pPr>
  </w:style>
  <w:style w:type="paragraph" w:customStyle="1" w:styleId="BodyText32">
    <w:name w:val="Body Text 32"/>
    <w:basedOn w:val="a"/>
    <w:rsid w:val="009D0602"/>
    <w:pPr>
      <w:widowControl w:val="0"/>
      <w:tabs>
        <w:tab w:val="left" w:pos="360"/>
      </w:tabs>
      <w:jc w:val="both"/>
    </w:pPr>
    <w:rPr>
      <w:rFonts w:ascii="Courier New" w:hAnsi="Courier New"/>
      <w:b/>
      <w:lang w:val="en-US"/>
    </w:rPr>
  </w:style>
  <w:style w:type="paragraph" w:styleId="31">
    <w:name w:val="Body Text Indent 3"/>
    <w:basedOn w:val="a"/>
    <w:link w:val="3Char"/>
    <w:semiHidden/>
    <w:unhideWhenUsed/>
    <w:rsid w:val="007D096F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semiHidden/>
    <w:rsid w:val="007D096F"/>
    <w:rPr>
      <w:sz w:val="16"/>
      <w:szCs w:val="16"/>
    </w:rPr>
  </w:style>
  <w:style w:type="paragraph" w:customStyle="1" w:styleId="BodyText23">
    <w:name w:val="Body Text 23"/>
    <w:basedOn w:val="a"/>
    <w:rsid w:val="007D096F"/>
    <w:pPr>
      <w:jc w:val="both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fnos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sl.enstasi@asep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x@asep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e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fnos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80BC-7C14-4FEE-801C-99633246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5880</Words>
  <Characters>31756</Characters>
  <Application>Microsoft Office Word</Application>
  <DocSecurity>0</DocSecurity>
  <Lines>264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37561</CharactersWithSpaces>
  <SharedDoc>false</SharedDoc>
  <HLinks>
    <vt:vector size="30" baseType="variant"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mailto:prosl.enstasi@asep.gr</vt:lpwstr>
      </vt:variant>
      <vt:variant>
        <vt:lpwstr/>
      </vt:variant>
      <vt:variant>
        <vt:i4>3211265</vt:i4>
      </vt:variant>
      <vt:variant>
        <vt:i4>9</vt:i4>
      </vt:variant>
      <vt:variant>
        <vt:i4>0</vt:i4>
      </vt:variant>
      <vt:variant>
        <vt:i4>5</vt:i4>
      </vt:variant>
      <vt:variant>
        <vt:lpwstr>mailto:sox@asep.gr</vt:lpwstr>
      </vt:variant>
      <vt:variant>
        <vt:lpwstr/>
      </vt:variant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https://dikenisyrou.gr/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https://dikenisyrou.gr/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dc:description>V2</dc:description>
  <cp:lastModifiedBy>Gogoula Geo</cp:lastModifiedBy>
  <cp:revision>2</cp:revision>
  <cp:lastPrinted>2023-05-29T07:06:00Z</cp:lastPrinted>
  <dcterms:created xsi:type="dcterms:W3CDTF">2023-06-15T10:07:00Z</dcterms:created>
  <dcterms:modified xsi:type="dcterms:W3CDTF">2023-06-15T10:07:00Z</dcterms:modified>
</cp:coreProperties>
</file>