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jpg" ContentType="image/jpeg"/>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Types>
</file>

<file path=_rels/.rels><?xml version="1.0" encoding="UTF-8"?><Relationships xmlns="http://schemas.openxmlformats.org/package/2006/relationships"><Relationship Target="docProps/core.xml" Id="R73B725D2" Type="http://schemas.openxmlformats.org/package/2006/relationships/metadata/core-properties" /><Relationship Target="/word/document.xml" Id="RD75F431D" Type="http://schemas.openxmlformats.org/officeDocument/2006/relationships/officeDocument"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334" w:line="259" w:lineRule="auto"/>
        <w:ind w:left="371" w:right="0" w:firstLine="0"/>
        <w:jc w:val="center"/>
      </w:pPr>
      <w:r>
        <w:rPr/>
        <w:t xml:space="preserve"> </w:t>
      </w:r>
    </w:p>
    <w:p>
      <w:pPr>
        <w:spacing w:before="0" w:after="0" w:line="259" w:lineRule="auto"/>
        <w:ind w:left="0" w:right="5624" w:firstLine="0"/>
        <w:jc w:val="center"/>
      </w:pPr>
      <w:r>
        <w:drawing>
          <wp:inline distT="0" distB="0" distL="0" distR="0">
            <wp:extent cx="2808732" cy="1578864"/>
            <wp:effectExtent l="0" t="0" r="0" b="0"/>
            <wp:docPr id="63" name="Picture 63"/>
            <wp:cNvGraphicFramePr/>
            <a:graphic>
              <a:graphicData uri="http://schemas.openxmlformats.org/drawingml/2006/picture">
                <pic:pic xmlns:pic="http://schemas.openxmlformats.org/drawingml/2006/picture">
                  <pic:nvPicPr>
                    <pic:cNvPr id="63" name="Picture 63"/>
                    <pic:cNvPicPr/>
                  </pic:nvPicPr>
                  <pic:blipFill>
                    <a:blip r:embed="rId1"/>
                    <a:stretch>
                      <a:fillRect/>
                    </a:stretch>
                  </pic:blipFill>
                  <pic:spPr>
                    <a:xfrm>
                      <a:off x="0" y="0"/>
                      <a:ext cx="2808732" cy="1578864"/>
                    </a:xfrm>
                    <a:prstGeom prst="rect">
                      <a:avLst/>
                    </a:prstGeom>
                  </pic:spPr>
                </pic:pic>
              </a:graphicData>
            </a:graphic>
          </wp:inline>
        </w:drawing>
      </w:r>
      <w:r>
        <w:rPr>
          <w:rFonts w:cs="Times New Roman" w:hAnsi="Times New Roman" w:eastAsia="Times New Roman" w:ascii="Times New Roman"/>
          <w:color w:val="39aae2"/>
          <w:sz w:val="58"/>
        </w:rPr>
        <w:t xml:space="preserve"> </w:t>
      </w:r>
    </w:p>
    <w:p>
      <w:pPr>
        <w:spacing w:before="0" w:after="0" w:line="259" w:lineRule="auto"/>
        <w:ind w:left="0" w:right="0" w:firstLine="0"/>
        <w:jc w:val="left"/>
      </w:pPr>
      <w:r>
        <w:rPr>
          <w:rFonts w:cs="Times New Roman" w:hAnsi="Times New Roman" w:eastAsia="Times New Roman" w:ascii="Times New Roman"/>
          <w:color w:val="39aae2"/>
          <w:sz w:val="58"/>
        </w:rPr>
        <w:t xml:space="preserve">ΜΕΤΑΛΛΩΝ ΤΟΠΟΙ </w:t>
      </w:r>
    </w:p>
    <w:p>
      <w:pPr>
        <w:spacing w:before="0" w:after="79" w:line="259" w:lineRule="auto"/>
        <w:ind w:left="0" w:right="138" w:firstLine="0"/>
        <w:jc w:val="right"/>
      </w:pPr>
      <w:r>
        <w:rPr>
          <w:rFonts w:cs="Calibri" w:hAnsi="Calibri" w:eastAsia="Calibri" w:ascii="Calibri"/>
          <w:sz w:val="22"/>
        </w:rPr>
        <mc:AlternateContent>
          <mc:Choice Requires="wpg">
            <w:drawing>
              <wp:inline distT="0" distB="0" distL="0" distR="0">
                <wp:extent cx="6345936" cy="9144"/>
                <wp:docPr id="866" name="Group 866"/>
                <wp:cNvGraphicFramePr/>
                <a:graphic>
                  <a:graphicData uri="http://schemas.microsoft.com/office/word/2010/wordprocessingGroup">
                    <wpg:wgp>
                      <wpg:cNvGrpSpPr/>
                      <wpg:grpSpPr>
                        <a:xfrm>
                          <a:off x="0" y="0"/>
                          <a:ext cx="6345936" cy="9144"/>
                          <a:chOff x="0" y="0"/>
                          <a:chExt cx="6345936" cy="9144"/>
                        </a:xfrm>
                      </wpg:grpSpPr>
                      <wps:wsp>
                        <wps:cNvPr id="1089" name="Shape 1089"/>
                        <wps:cNvSpPr/>
                        <wps:spPr>
                          <a:xfrm>
                            <a:off x="0" y="0"/>
                            <a:ext cx="6345936" cy="9144"/>
                          </a:xfrm>
                          <a:custGeom>
                            <a:pathLst>
                              <a:path w="6345936" h="9144">
                                <a:moveTo>
                                  <a:pt x="0" y="0"/>
                                </a:moveTo>
                                <a:lnTo>
                                  <a:pt x="6345936" y="0"/>
                                </a:lnTo>
                                <a:lnTo>
                                  <a:pt x="634593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mc:Choice>
          <mc:Fallback>
            <w:pict>
              <v:group id="Group 866" style="width:499.68pt;height:0.720016pt;mso-position-horizontal-relative:char;mso-position-vertical-relative:line" coordsize="63459,91">
                <v:shape id="Shape 1090" style="position:absolute;width:63459;height:91;left:0;top:0;" coordsize="6345936,9144" path="m0,0l6345936,0l6345936,9144l0,9144l0,0">
                  <v:stroke weight="0pt" endcap="flat" joinstyle="miter" miterlimit="10" on="false" color="#000000" opacity="0"/>
                  <v:fill on="true" color="#000000"/>
                </v:shape>
              </v:group>
            </w:pict>
          </mc:Fallback>
        </mc:AlternateContent>
      </w:r>
      <w:r>
        <w:rPr>
          <w:rFonts w:cs="Times New Roman" w:hAnsi="Times New Roman" w:eastAsia="Times New Roman" w:ascii="Times New Roman"/>
          <w:sz w:val="22"/>
        </w:rPr>
        <w:t xml:space="preserve"> </w:t>
      </w:r>
    </w:p>
    <w:p>
      <w:pPr>
        <w:pStyle w:val="heading1"/>
        <w:spacing w:before="0" w:after="0" w:line="259" w:lineRule="auto"/>
      </w:pPr>
      <w:r>
        <w:rPr/>
        <w:t xml:space="preserve"> Δελτίο τύπου </w:t>
      </w:r>
    </w:p>
    <w:p>
      <w:pPr>
        <w:spacing w:before="0" w:after="0" w:line="259" w:lineRule="auto"/>
        <w:ind w:left="852" w:right="0" w:firstLine="0"/>
        <w:jc w:val="left"/>
      </w:pPr>
      <w:r>
        <w:rPr/>
        <w:t xml:space="preserve"> </w:t>
      </w:r>
    </w:p>
    <w:p>
      <w:pPr>
        <w:pStyle w:val="normal"/>
        <w:spacing w:before="0" w:after="2" w:line="240" w:lineRule="auto"/>
        <w:ind w:left="847" w:right="522"/>
      </w:pPr>
      <w:r>
        <w:rPr/>
        <w:t xml:space="preserve">Με επιτυχία πραγματοποιήθηκε, την Παρασκευή 3 Δεκεμβρίου του 2021, στα γραφεία του Κοινοτικού Συμβουλίου Ασγάτας, η 2</w:t>
      </w:r>
      <w:r>
        <w:rPr>
          <w:vertAlign w:val="superscript"/>
        </w:rPr>
        <w:t xml:space="preserve">η</w:t>
      </w:r>
      <w:r>
        <w:rPr/>
        <w:t xml:space="preserve"> τεχνική συνάντηση της Πράξης </w:t>
      </w:r>
      <w:r>
        <w:rPr>
          <w:rFonts w:cs="Times New Roman" w:hAnsi="Times New Roman" w:eastAsia="Times New Roman" w:ascii="Times New Roman"/>
        </w:rPr>
        <w:t xml:space="preserve">«ΜΕΤΑΛΛΩΝ ΤΟΠΟΙ-Σταυροδρόμια πολιτισμού στην Ανατολική Μεσόγειο»</w:t>
      </w:r>
      <w:r>
        <w:rPr/>
        <w:t xml:space="preserve">, η οποία υλοποιείται στα νησιά της Ελλάδας, Σίφνο, Σέριφο και Κύθνο και στην Κοινότητα Ασγάτας της Κύπρου.  Βασικό αντικείμενο της Πράξης αποτελεί η αξιοποίηση, προστασία, ανάδειξη και προβολή της μεταλλευτικής-μεταλλουργικής κληρονομιάς των περιοχών αυτών, αξιοποιώντας το κοινό πολιτιστικό παρελθόν τους. Απώτερος στόχος είναι η τουριστική ανάπτυξη των επιλεγμένων περιοχών και ο εμπλουτισμός του τουριστικού προϊόντος, μέσω του τρίπτυχου «πολιτισμός-τουρισμός-ανάπτυξη»,  προσβλέποντας στη βιώσιμη ανάπτυξη και αειφορία τους. </w:t>
      </w:r>
    </w:p>
    <w:p>
      <w:pPr>
        <w:pStyle w:val="normal"/>
        <w:spacing w:before="0" w:after="2" w:line="240" w:lineRule="auto"/>
        <w:ind w:left="847" w:right="522"/>
      </w:pPr>
      <w:r>
        <w:rPr/>
        <w:t xml:space="preserve">Κατά τη διάρκεια της 2</w:t>
      </w:r>
      <w:r>
        <w:rPr>
          <w:vertAlign w:val="superscript"/>
        </w:rPr>
        <w:t xml:space="preserve">ης</w:t>
      </w:r>
      <w:r>
        <w:rPr/>
        <w:t xml:space="preserve"> τεχνικής συνάντησης, το ΕΚΕΦΕ «Δημόκριτος», η Εφορεία Αρχαιοτήτων Κυκλάδων (ΥΠΠΟΑ), ο Δήμος Σίφνου, η Ερευνητική Μονάδα Αρχαιολογίας του Πανεπιστημίου Κύπρου και η Κοινότητα Ασγάτας της Κύπρου έκαναν απολογισμό για τα πεπραγμένα του πρώτου εξαμήνου. Συγκεκριμένα, αναφέρθηκαν στην πρόοδο των επί μέρους ενεργειών, που είχε αναλάβει ο κάθε εταίρος, καθώς και στα προβλήματα που κλήθηκε να αντιμετωπίσει. Καθορίστηκε το χρονοδιάγραμμα των προς υλοποίηση ενεργειών, που αφορούν στο επόμενο εξάμηνο, ο τρόπος οργάνωσης και υλοποίησης των δράσεων και τα επιμέρους τεχνικά ζητήματα, ως προς τη διαχείριση και τον συντονισμό της Πράξης.  </w:t>
      </w:r>
    </w:p>
    <w:p>
      <w:pPr>
        <w:pStyle w:val="normal"/>
        <w:spacing w:before="0" w:after="2" w:line="240" w:lineRule="auto"/>
        <w:ind w:left="847" w:right="522"/>
      </w:pPr>
      <w:r>
        <w:rPr>
          <w:rFonts w:cs="Calibri" w:hAnsi="Calibri" w:eastAsia="Calibri" w:ascii="Calibri"/>
          <w:sz w:val="22"/>
        </w:rPr>
        <mc:AlternateContent>
          <mc:Choice Requires="wpg">
            <w:drawing>
              <wp:anchor simplePos="0" relativeHeight="0" locked="0" layoutInCell="1" allowOverlap="1" behindDoc="1">
                <wp:simplePos x="0" y="0"/>
                <wp:positionH relativeFrom="column">
                  <wp:posOffset>-601979</wp:posOffset>
                </wp:positionH>
                <wp:positionV relativeFrom="paragraph">
                  <wp:posOffset>226285</wp:posOffset>
                </wp:positionV>
                <wp:extent cx="7520940" cy="4073652"/>
                <wp:wrapNone/>
                <wp:docPr id="864" name="Group 864"/>
                <wp:cNvGraphicFramePr/>
                <a:graphic>
                  <a:graphicData uri="http://schemas.microsoft.com/office/word/2010/wordprocessingGroup">
                    <wpg:wgp>
                      <wpg:cNvGrpSpPr/>
                      <wpg:grpSpPr>
                        <a:xfrm>
                          <a:off x="0" y="0"/>
                          <a:ext cx="7520940" cy="4073652"/>
                          <a:chOff x="0" y="0"/>
                          <a:chExt cx="7520940" cy="4073652"/>
                        </a:xfrm>
                      </wpg:grpSpPr>
                      <pic:pic xmlns:pic="http://schemas.openxmlformats.org/drawingml/2006/picture">
                        <pic:nvPicPr>
                          <pic:cNvPr id="8" name="Picture 8"/>
                          <pic:cNvPicPr/>
                        </pic:nvPicPr>
                        <pic:blipFill>
                          <a:blip r:embed="rId2"/>
                          <a:stretch>
                            <a:fillRect/>
                          </a:stretch>
                        </pic:blipFill>
                        <pic:spPr>
                          <a:xfrm>
                            <a:off x="0" y="0"/>
                            <a:ext cx="7520940" cy="4073652"/>
                          </a:xfrm>
                          <a:prstGeom prst="rect">
                            <a:avLst/>
                          </a:prstGeom>
                        </pic:spPr>
                      </pic:pic>
                      <wps:wsp>
                        <wps:cNvPr id="57" name="Rectangle 57"/>
                        <wps:cNvSpPr/>
                        <wps:spPr>
                          <a:xfrm>
                            <a:off x="1143000" y="2578092"/>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58" name="Rectangle 58"/>
                        <wps:cNvSpPr/>
                        <wps:spPr>
                          <a:xfrm>
                            <a:off x="1143000" y="2753353"/>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59" name="Rectangle 59"/>
                        <wps:cNvSpPr/>
                        <wps:spPr>
                          <a:xfrm>
                            <a:off x="1143000" y="2928612"/>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60" name="Rectangle 60"/>
                        <wps:cNvSpPr/>
                        <wps:spPr>
                          <a:xfrm>
                            <a:off x="1143000" y="3103872"/>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61" name="Rectangle 61"/>
                        <wps:cNvSpPr/>
                        <wps:spPr>
                          <a:xfrm>
                            <a:off x="1143000" y="3279132"/>
                            <a:ext cx="50675" cy="184391"/>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g:wgp>
                  </a:graphicData>
                </a:graphic>
              </wp:anchor>
            </w:drawing>
          </mc:Choice>
          <mc:Fallback>
            <w:pict>
              <v:group id="Group 864" style="width:592.2pt;height:320.76pt;position:absolute;z-index:-2147483597;mso-position-horizontal-relative:text;mso-position-horizontal:absolute;margin-left:-47.4pt;mso-position-vertical-relative:text;margin-top:17.8177pt;" coordsize="75209,40736">
                <v:shape id="Picture 8" style="position:absolute;width:75209;height:40736;left:0;top:0;" filled="f">
                  <v:imagedata r:id="rId2"/>
                </v:shape>
                <v:rect id="Rectangle 57" style="position:absolute;width:506;height:1843;left:11430;top:25780;" filled="f" stroked="f">
                  <v:textbox inset="0,0,0,0">
                    <w:txbxContent>
                      <w:p>
                        <w:pPr>
                          <w:spacing w:before="0" w:after="160" w:line="259" w:lineRule="auto"/>
                          <w:ind w:left="0" w:right="0" w:firstLine="0"/>
                          <w:jc w:val="left"/>
                        </w:pPr>
                        <w:r>
                          <w:rPr/>
                          <w:t xml:space="preserve"> </w:t>
                        </w:r>
                      </w:p>
                    </w:txbxContent>
                  </v:textbox>
                </v:rect>
                <v:rect id="Rectangle 58" style="position:absolute;width:506;height:1843;left:11430;top:27533;" filled="f" stroked="f">
                  <v:textbox inset="0,0,0,0">
                    <w:txbxContent>
                      <w:p>
                        <w:pPr>
                          <w:spacing w:before="0" w:after="160" w:line="259" w:lineRule="auto"/>
                          <w:ind w:left="0" w:right="0" w:firstLine="0"/>
                          <w:jc w:val="left"/>
                        </w:pPr>
                        <w:r>
                          <w:rPr/>
                          <w:t xml:space="preserve"> </w:t>
                        </w:r>
                      </w:p>
                    </w:txbxContent>
                  </v:textbox>
                </v:rect>
                <v:rect id="Rectangle 59" style="position:absolute;width:506;height:1843;left:11430;top:29286;" filled="f" stroked="f">
                  <v:textbox inset="0,0,0,0">
                    <w:txbxContent>
                      <w:p>
                        <w:pPr>
                          <w:spacing w:before="0" w:after="160" w:line="259" w:lineRule="auto"/>
                          <w:ind w:left="0" w:right="0" w:firstLine="0"/>
                          <w:jc w:val="left"/>
                        </w:pPr>
                        <w:r>
                          <w:rPr/>
                          <w:t xml:space="preserve"> </w:t>
                        </w:r>
                      </w:p>
                    </w:txbxContent>
                  </v:textbox>
                </v:rect>
                <v:rect id="Rectangle 60" style="position:absolute;width:506;height:1843;left:11430;top:31038;" filled="f" stroked="f">
                  <v:textbox inset="0,0,0,0">
                    <w:txbxContent>
                      <w:p>
                        <w:pPr>
                          <w:spacing w:before="0" w:after="160" w:line="259" w:lineRule="auto"/>
                          <w:ind w:left="0" w:right="0" w:firstLine="0"/>
                          <w:jc w:val="left"/>
                        </w:pPr>
                        <w:r>
                          <w:rPr/>
                          <w:t xml:space="preserve"> </w:t>
                        </w:r>
                      </w:p>
                    </w:txbxContent>
                  </v:textbox>
                </v:rect>
                <v:rect id="Rectangle 61" style="position:absolute;width:506;height:1843;left:11430;top:32791;" filled="f" stroked="f">
                  <v:textbox inset="0,0,0,0">
                    <w:txbxContent>
                      <w:p>
                        <w:pPr>
                          <w:spacing w:before="0" w:after="160" w:line="259" w:lineRule="auto"/>
                          <w:ind w:left="0" w:right="0" w:firstLine="0"/>
                          <w:jc w:val="left"/>
                        </w:pPr>
                        <w:r>
                          <w:rPr/>
                          <w:t xml:space="preserve"> </w:t>
                        </w:r>
                      </w:p>
                    </w:txbxContent>
                  </v:textbox>
                </v:rect>
              </v:group>
            </w:pict>
          </mc:Fallback>
        </mc:AlternateContent>
      </w:r>
      <w:r>
        <w:rPr/>
        <w:t xml:space="preserve">Την επόμενη μέρα, Σάββατο 4 Δεκεμβρίου 2021, πραγματοποιήθηκε η 1</w:t>
      </w:r>
      <w:r>
        <w:rPr>
          <w:vertAlign w:val="superscript"/>
        </w:rPr>
        <w:t xml:space="preserve">η</w:t>
      </w:r>
      <w:r>
        <w:rPr/>
        <w:t xml:space="preserve"> οργανωμένη περιήγηση / εκδρομή στην Κοινότητα Ασγάτας, που διοργάνωσε η Ερευνητική Μονάδα Αρχαιολογίας του Πανεπιστημίου Κύπρου σε συνεργασία με την Κοινότητα Ασγάτας. Η περιήγηση ξεκίνησε από το Παλιό Δημοτικό Σχολείο της Κοινότητας Ασγάτας, το οποίο, κατά τη διάρκεια της Πράξης, θα διαμορφωθεί κατάλληλα και θα λειτουργήσει ως Κέντρο Ανάδειξης της Φυσικής και Γεωμεταλλουργικής Κληρονομιάς της Ασγάτας. Στη συνέχεια, οι συμμετέχοντες ξεναγήθηκαν στα σημεία γεω-αρχαιολογικού ενδιαφέροντος, που θα μελετηθούν και θα αναδειχθούν στο πλαίσιο της Πράξης. Η περιήγηση ήταν ανοικτή για το κοινό, ενώ τηρήθηκαν όλα τα προβλεπόμενα μέτρα ασφάλειας για την προστασία έναντι του κορονοϊού SARS-CoV-2.  </w:t>
      </w:r>
    </w:p>
    <w:p>
      <w:pPr>
        <w:spacing w:before="0" w:after="0" w:line="259" w:lineRule="auto"/>
        <w:ind w:left="852" w:right="0" w:firstLine="0"/>
        <w:jc w:val="left"/>
      </w:pPr>
      <w:r>
        <w:rPr/>
        <w:t xml:space="preserve"> </w:t>
      </w:r>
    </w:p>
    <w:p>
      <w:pPr>
        <w:spacing w:before="0" w:after="0" w:line="259" w:lineRule="auto"/>
        <w:ind w:left="852" w:right="0" w:firstLine="0"/>
        <w:jc w:val="left"/>
      </w:pPr>
      <w:r>
        <w:rPr/>
        <w:t xml:space="preserve"> </w:t>
      </w:r>
    </w:p>
    <w:p>
      <w:pPr>
        <w:spacing w:before="0" w:after="0" w:line="259" w:lineRule="auto"/>
        <w:ind w:left="852" w:right="0" w:firstLine="0"/>
        <w:jc w:val="left"/>
      </w:pPr>
      <w:r>
        <w:rPr/>
        <w:t xml:space="preserve"> </w:t>
      </w:r>
    </w:p>
    <w:p>
      <w:pPr>
        <w:spacing w:before="0" w:after="0" w:line="259" w:lineRule="auto"/>
        <w:ind w:left="852" w:right="0" w:firstLine="0"/>
        <w:jc w:val="left"/>
      </w:pPr>
      <w:r>
        <w:rPr/>
        <w:t xml:space="preserve"> </w:t>
      </w:r>
    </w:p>
    <w:p>
      <w:pPr>
        <w:spacing w:before="0" w:after="0" w:line="259" w:lineRule="auto"/>
        <w:ind w:left="852" w:right="0" w:firstLine="0"/>
        <w:jc w:val="left"/>
      </w:pPr>
      <w:r>
        <w:rPr/>
        <w:t xml:space="preserve"> </w:t>
      </w:r>
    </w:p>
    <w:p>
      <w:pPr>
        <w:spacing w:before="0" w:after="0" w:line="259" w:lineRule="auto"/>
        <w:ind w:left="852" w:right="0" w:firstLine="0"/>
        <w:jc w:val="left"/>
      </w:pPr>
      <w:r>
        <w:rPr/>
        <w:t xml:space="preserve"> </w:t>
      </w:r>
    </w:p>
    <w:p>
      <w:pPr>
        <w:spacing w:before="0" w:after="128" w:line="259" w:lineRule="auto"/>
        <w:ind w:left="371" w:right="0" w:firstLine="0"/>
        <w:jc w:val="center"/>
      </w:pPr>
      <w:r>
        <w:rPr/>
        <w:t xml:space="preserve"> </w:t>
      </w:r>
    </w:p>
    <w:p>
      <w:pPr>
        <w:pStyle w:val="normal"/>
        <w:spacing w:before="0" w:after="2" w:line="240" w:lineRule="auto"/>
        <w:ind w:left="847" w:right="522"/>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0</wp:posOffset>
                </wp:positionH>
                <wp:positionV relativeFrom="page">
                  <wp:posOffset>6586214</wp:posOffset>
                </wp:positionV>
                <wp:extent cx="7551420" cy="4084836"/>
                <wp:wrapTopAndBottom/>
                <wp:docPr id="853" name="Group 853"/>
                <wp:cNvGraphicFramePr/>
                <a:graphic>
                  <a:graphicData uri="http://schemas.microsoft.com/office/word/2010/wordprocessingGroup">
                    <wpg:wgp>
                      <wpg:cNvGrpSpPr/>
                      <wpg:grpSpPr>
                        <a:xfrm>
                          <a:off x="0" y="0"/>
                          <a:ext cx="7551420" cy="4084836"/>
                          <a:chOff x="0" y="0"/>
                          <a:chExt cx="7551420" cy="4084836"/>
                        </a:xfrm>
                      </wpg:grpSpPr>
                      <pic:pic xmlns:pic="http://schemas.openxmlformats.org/drawingml/2006/picture">
                        <pic:nvPicPr>
                          <pic:cNvPr id="75" name="Picture 75"/>
                          <pic:cNvPicPr/>
                        </pic:nvPicPr>
                        <pic:blipFill>
                          <a:blip r:embed="rId3"/>
                          <a:stretch>
                            <a:fillRect/>
                          </a:stretch>
                        </pic:blipFill>
                        <pic:spPr>
                          <a:xfrm>
                            <a:off x="0" y="11184"/>
                            <a:ext cx="7551420" cy="4073652"/>
                          </a:xfrm>
                          <a:prstGeom prst="rect">
                            <a:avLst/>
                          </a:prstGeom>
                        </pic:spPr>
                      </pic:pic>
                      <wps:wsp>
                        <wps:cNvPr id="87" name="Rectangle 87"/>
                        <wps:cNvSpPr/>
                        <wps:spPr>
                          <a:xfrm>
                            <a:off x="1143000" y="0"/>
                            <a:ext cx="50675" cy="184389"/>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 name="Rectangle 88"/>
                        <wps:cNvSpPr/>
                        <wps:spPr>
                          <a:xfrm>
                            <a:off x="1143000" y="175260"/>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9" name="Rectangle 89"/>
                        <wps:cNvSpPr/>
                        <wps:spPr>
                          <a:xfrm>
                            <a:off x="1143000" y="350520"/>
                            <a:ext cx="50675" cy="184389"/>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90" name="Rectangle 90"/>
                        <wps:cNvSpPr/>
                        <wps:spPr>
                          <a:xfrm>
                            <a:off x="1143000" y="525780"/>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91" name="Rectangle 91"/>
                        <wps:cNvSpPr/>
                        <wps:spPr>
                          <a:xfrm>
                            <a:off x="1143000" y="701039"/>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92" name="Rectangle 92"/>
                        <wps:cNvSpPr/>
                        <wps:spPr>
                          <a:xfrm>
                            <a:off x="1143000" y="876300"/>
                            <a:ext cx="50675" cy="184389"/>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93" name="Rectangle 93"/>
                        <wps:cNvSpPr/>
                        <wps:spPr>
                          <a:xfrm>
                            <a:off x="1143000" y="1051560"/>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94" name="Rectangle 94"/>
                        <wps:cNvSpPr/>
                        <wps:spPr>
                          <a:xfrm>
                            <a:off x="1143000" y="1226820"/>
                            <a:ext cx="50675" cy="184389"/>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95" name="Rectangle 95"/>
                        <wps:cNvSpPr/>
                        <wps:spPr>
                          <a:xfrm>
                            <a:off x="1143000" y="1402080"/>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96" name="Rectangle 96"/>
                        <wps:cNvSpPr/>
                        <wps:spPr>
                          <a:xfrm>
                            <a:off x="1143000" y="1577339"/>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97" name="Rectangle 97"/>
                        <wps:cNvSpPr/>
                        <wps:spPr>
                          <a:xfrm>
                            <a:off x="1143000" y="1752600"/>
                            <a:ext cx="557424" cy="184389"/>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98" name="Rectangle 98"/>
                        <wps:cNvSpPr/>
                        <wps:spPr>
                          <a:xfrm>
                            <a:off x="1143000" y="1927860"/>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99" name="Rectangle 99"/>
                        <wps:cNvSpPr/>
                        <wps:spPr>
                          <a:xfrm>
                            <a:off x="1143000" y="2103120"/>
                            <a:ext cx="50675" cy="184389"/>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100" name="Rectangle 100"/>
                        <wps:cNvSpPr/>
                        <wps:spPr>
                          <a:xfrm>
                            <a:off x="3942588" y="2278380"/>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101" name="Rectangle 101"/>
                        <wps:cNvSpPr/>
                        <wps:spPr>
                          <a:xfrm>
                            <a:off x="1143000" y="2453640"/>
                            <a:ext cx="50675" cy="184391"/>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102" name="Rectangle 102"/>
                        <wps:cNvSpPr/>
                        <wps:spPr>
                          <a:xfrm>
                            <a:off x="1143000" y="2628900"/>
                            <a:ext cx="50675" cy="184389"/>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103" name="Rectangle 103"/>
                        <wps:cNvSpPr/>
                        <wps:spPr>
                          <a:xfrm>
                            <a:off x="1143000" y="2804160"/>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104" name="Rectangle 104"/>
                        <wps:cNvSpPr/>
                        <wps:spPr>
                          <a:xfrm>
                            <a:off x="1143000" y="2979420"/>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105" name="Rectangle 105"/>
                        <wps:cNvSpPr/>
                        <wps:spPr>
                          <a:xfrm>
                            <a:off x="1143000" y="3154680"/>
                            <a:ext cx="50675" cy="18439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g:wgp>
                  </a:graphicData>
                </a:graphic>
              </wp:anchor>
            </w:drawing>
          </mc:Choice>
          <mc:Fallback>
            <w:pict>
              <v:group id="Group 853" style="width:594.6pt;height:321.641pt;position:absolute;mso-position-horizontal-relative:page;mso-position-horizontal:absolute;margin-left:0pt;mso-position-vertical-relative:page;margin-top:518.599pt;" coordsize="75514,40848">
                <v:shape id="Picture 75" style="position:absolute;width:75514;height:40736;left:0;top:111;" filled="f">
                  <v:imagedata r:id="rId3"/>
                </v:shape>
                <v:rect id="Rectangle 87" style="position:absolute;width:506;height:1843;left:11430;top:0;" filled="f" stroked="f">
                  <v:textbox inset="0,0,0,0">
                    <w:txbxContent>
                      <w:p>
                        <w:pPr>
                          <w:spacing w:before="0" w:after="160" w:line="259" w:lineRule="auto"/>
                          <w:ind w:left="0" w:right="0" w:firstLine="0"/>
                          <w:jc w:val="left"/>
                        </w:pPr>
                        <w:r>
                          <w:rPr/>
                          <w:t xml:space="preserve"> </w:t>
                        </w:r>
                      </w:p>
                    </w:txbxContent>
                  </v:textbox>
                </v:rect>
                <v:rect id="Rectangle 88" style="position:absolute;width:506;height:1843;left:11430;top:1752;" filled="f" stroked="f">
                  <v:textbox inset="0,0,0,0">
                    <w:txbxContent>
                      <w:p>
                        <w:pPr>
                          <w:spacing w:before="0" w:after="160" w:line="259" w:lineRule="auto"/>
                          <w:ind w:left="0" w:right="0" w:firstLine="0"/>
                          <w:jc w:val="left"/>
                        </w:pPr>
                        <w:r>
                          <w:rPr/>
                          <w:t xml:space="preserve"> </w:t>
                        </w:r>
                      </w:p>
                    </w:txbxContent>
                  </v:textbox>
                </v:rect>
                <v:rect id="Rectangle 89" style="position:absolute;width:506;height:1843;left:11430;top:3505;" filled="f" stroked="f">
                  <v:textbox inset="0,0,0,0">
                    <w:txbxContent>
                      <w:p>
                        <w:pPr>
                          <w:spacing w:before="0" w:after="160" w:line="259" w:lineRule="auto"/>
                          <w:ind w:left="0" w:right="0" w:firstLine="0"/>
                          <w:jc w:val="left"/>
                        </w:pPr>
                        <w:r>
                          <w:rPr/>
                          <w:t xml:space="preserve"> </w:t>
                        </w:r>
                      </w:p>
                    </w:txbxContent>
                  </v:textbox>
                </v:rect>
                <v:rect id="Rectangle 90" style="position:absolute;width:506;height:1843;left:11430;top:5257;" filled="f" stroked="f">
                  <v:textbox inset="0,0,0,0">
                    <w:txbxContent>
                      <w:p>
                        <w:pPr>
                          <w:spacing w:before="0" w:after="160" w:line="259" w:lineRule="auto"/>
                          <w:ind w:left="0" w:right="0" w:firstLine="0"/>
                          <w:jc w:val="left"/>
                        </w:pPr>
                        <w:r>
                          <w:rPr/>
                          <w:t xml:space="preserve"> </w:t>
                        </w:r>
                      </w:p>
                    </w:txbxContent>
                  </v:textbox>
                </v:rect>
                <v:rect id="Rectangle 91" style="position:absolute;width:506;height:1843;left:11430;top:7010;" filled="f" stroked="f">
                  <v:textbox inset="0,0,0,0">
                    <w:txbxContent>
                      <w:p>
                        <w:pPr>
                          <w:spacing w:before="0" w:after="160" w:line="259" w:lineRule="auto"/>
                          <w:ind w:left="0" w:right="0" w:firstLine="0"/>
                          <w:jc w:val="left"/>
                        </w:pPr>
                        <w:r>
                          <w:rPr/>
                          <w:t xml:space="preserve"> </w:t>
                        </w:r>
                      </w:p>
                    </w:txbxContent>
                  </v:textbox>
                </v:rect>
                <v:rect id="Rectangle 92" style="position:absolute;width:506;height:1843;left:11430;top:8763;" filled="f" stroked="f">
                  <v:textbox inset="0,0,0,0">
                    <w:txbxContent>
                      <w:p>
                        <w:pPr>
                          <w:spacing w:before="0" w:after="160" w:line="259" w:lineRule="auto"/>
                          <w:ind w:left="0" w:right="0" w:firstLine="0"/>
                          <w:jc w:val="left"/>
                        </w:pPr>
                        <w:r>
                          <w:rPr/>
                          <w:t xml:space="preserve"> </w:t>
                        </w:r>
                      </w:p>
                    </w:txbxContent>
                  </v:textbox>
                </v:rect>
                <v:rect id="Rectangle 93" style="position:absolute;width:506;height:1843;left:11430;top:10515;" filled="f" stroked="f">
                  <v:textbox inset="0,0,0,0">
                    <w:txbxContent>
                      <w:p>
                        <w:pPr>
                          <w:spacing w:before="0" w:after="160" w:line="259" w:lineRule="auto"/>
                          <w:ind w:left="0" w:right="0" w:firstLine="0"/>
                          <w:jc w:val="left"/>
                        </w:pPr>
                        <w:r>
                          <w:rPr/>
                          <w:t xml:space="preserve"> </w:t>
                        </w:r>
                      </w:p>
                    </w:txbxContent>
                  </v:textbox>
                </v:rect>
                <v:rect id="Rectangle 94" style="position:absolute;width:506;height:1843;left:11430;top:12268;" filled="f" stroked="f">
                  <v:textbox inset="0,0,0,0">
                    <w:txbxContent>
                      <w:p>
                        <w:pPr>
                          <w:spacing w:before="0" w:after="160" w:line="259" w:lineRule="auto"/>
                          <w:ind w:left="0" w:right="0" w:firstLine="0"/>
                          <w:jc w:val="left"/>
                        </w:pPr>
                        <w:r>
                          <w:rPr/>
                          <w:t xml:space="preserve"> </w:t>
                        </w:r>
                      </w:p>
                    </w:txbxContent>
                  </v:textbox>
                </v:rect>
                <v:rect id="Rectangle 95" style="position:absolute;width:506;height:1843;left:11430;top:14020;" filled="f" stroked="f">
                  <v:textbox inset="0,0,0,0">
                    <w:txbxContent>
                      <w:p>
                        <w:pPr>
                          <w:spacing w:before="0" w:after="160" w:line="259" w:lineRule="auto"/>
                          <w:ind w:left="0" w:right="0" w:firstLine="0"/>
                          <w:jc w:val="left"/>
                        </w:pPr>
                        <w:r>
                          <w:rPr/>
                          <w:t xml:space="preserve"> </w:t>
                        </w:r>
                      </w:p>
                    </w:txbxContent>
                  </v:textbox>
                </v:rect>
                <v:rect id="Rectangle 96" style="position:absolute;width:506;height:1843;left:11430;top:15773;" filled="f" stroked="f">
                  <v:textbox inset="0,0,0,0">
                    <w:txbxContent>
                      <w:p>
                        <w:pPr>
                          <w:spacing w:before="0" w:after="160" w:line="259" w:lineRule="auto"/>
                          <w:ind w:left="0" w:right="0" w:firstLine="0"/>
                          <w:jc w:val="left"/>
                        </w:pPr>
                        <w:r>
                          <w:rPr/>
                          <w:t xml:space="preserve"> </w:t>
                        </w:r>
                      </w:p>
                    </w:txbxContent>
                  </v:textbox>
                </v:rect>
                <v:rect id="Rectangle 97" style="position:absolute;width:5574;height:1843;left:11430;top:17526;" filled="f" stroked="f">
                  <v:textbox inset="0,0,0,0">
                    <w:txbxContent>
                      <w:p>
                        <w:pPr>
                          <w:spacing w:before="0" w:after="160" w:line="259" w:lineRule="auto"/>
                          <w:ind w:left="0" w:right="0" w:firstLine="0"/>
                          <w:jc w:val="left"/>
                        </w:pPr>
                        <w:r>
                          <w:rPr/>
                          <w:t xml:space="preserve">           </w:t>
                        </w:r>
                      </w:p>
                    </w:txbxContent>
                  </v:textbox>
                </v:rect>
                <v:rect id="Rectangle 98" style="position:absolute;width:506;height:1843;left:11430;top:19278;" filled="f" stroked="f">
                  <v:textbox inset="0,0,0,0">
                    <w:txbxContent>
                      <w:p>
                        <w:pPr>
                          <w:spacing w:before="0" w:after="160" w:line="259" w:lineRule="auto"/>
                          <w:ind w:left="0" w:right="0" w:firstLine="0"/>
                          <w:jc w:val="left"/>
                        </w:pPr>
                        <w:r>
                          <w:rPr/>
                          <w:t xml:space="preserve"> </w:t>
                        </w:r>
                      </w:p>
                    </w:txbxContent>
                  </v:textbox>
                </v:rect>
                <v:rect id="Rectangle 99" style="position:absolute;width:506;height:1843;left:11430;top:21031;" filled="f" stroked="f">
                  <v:textbox inset="0,0,0,0">
                    <w:txbxContent>
                      <w:p>
                        <w:pPr>
                          <w:spacing w:before="0" w:after="160" w:line="259" w:lineRule="auto"/>
                          <w:ind w:left="0" w:right="0" w:firstLine="0"/>
                          <w:jc w:val="left"/>
                        </w:pPr>
                        <w:r>
                          <w:rPr/>
                          <w:t xml:space="preserve"> </w:t>
                        </w:r>
                      </w:p>
                    </w:txbxContent>
                  </v:textbox>
                </v:rect>
                <v:rect id="Rectangle 100" style="position:absolute;width:506;height:1843;left:39425;top:22783;" filled="f" stroked="f">
                  <v:textbox inset="0,0,0,0">
                    <w:txbxContent>
                      <w:p>
                        <w:pPr>
                          <w:spacing w:before="0" w:after="160" w:line="259" w:lineRule="auto"/>
                          <w:ind w:left="0" w:right="0" w:firstLine="0"/>
                          <w:jc w:val="left"/>
                        </w:pPr>
                        <w:r>
                          <w:rPr/>
                          <w:t xml:space="preserve"> </w:t>
                        </w:r>
                      </w:p>
                    </w:txbxContent>
                  </v:textbox>
                </v:rect>
                <v:rect id="Rectangle 101" style="position:absolute;width:506;height:1843;left:11430;top:24536;" filled="f" stroked="f">
                  <v:textbox inset="0,0,0,0">
                    <w:txbxContent>
                      <w:p>
                        <w:pPr>
                          <w:spacing w:before="0" w:after="160" w:line="259" w:lineRule="auto"/>
                          <w:ind w:left="0" w:right="0" w:firstLine="0"/>
                          <w:jc w:val="left"/>
                        </w:pPr>
                        <w:r>
                          <w:rPr/>
                          <w:t xml:space="preserve"> </w:t>
                        </w:r>
                      </w:p>
                    </w:txbxContent>
                  </v:textbox>
                </v:rect>
                <v:rect id="Rectangle 102" style="position:absolute;width:506;height:1843;left:11430;top:26289;" filled="f" stroked="f">
                  <v:textbox inset="0,0,0,0">
                    <w:txbxContent>
                      <w:p>
                        <w:pPr>
                          <w:spacing w:before="0" w:after="160" w:line="259" w:lineRule="auto"/>
                          <w:ind w:left="0" w:right="0" w:firstLine="0"/>
                          <w:jc w:val="left"/>
                        </w:pPr>
                        <w:r>
                          <w:rPr/>
                          <w:t xml:space="preserve"> </w:t>
                        </w:r>
                      </w:p>
                    </w:txbxContent>
                  </v:textbox>
                </v:rect>
                <v:rect id="Rectangle 103" style="position:absolute;width:506;height:1843;left:11430;top:28041;" filled="f" stroked="f">
                  <v:textbox inset="0,0,0,0">
                    <w:txbxContent>
                      <w:p>
                        <w:pPr>
                          <w:spacing w:before="0" w:after="160" w:line="259" w:lineRule="auto"/>
                          <w:ind w:left="0" w:right="0" w:firstLine="0"/>
                          <w:jc w:val="left"/>
                        </w:pPr>
                        <w:r>
                          <w:rPr/>
                          <w:t xml:space="preserve"> </w:t>
                        </w:r>
                      </w:p>
                    </w:txbxContent>
                  </v:textbox>
                </v:rect>
                <v:rect id="Rectangle 104" style="position:absolute;width:506;height:1843;left:11430;top:29794;" filled="f" stroked="f">
                  <v:textbox inset="0,0,0,0">
                    <w:txbxContent>
                      <w:p>
                        <w:pPr>
                          <w:spacing w:before="0" w:after="160" w:line="259" w:lineRule="auto"/>
                          <w:ind w:left="0" w:right="0" w:firstLine="0"/>
                          <w:jc w:val="left"/>
                        </w:pPr>
                        <w:r>
                          <w:rPr/>
                          <w:t xml:space="preserve"> </w:t>
                        </w:r>
                      </w:p>
                    </w:txbxContent>
                  </v:textbox>
                </v:rect>
                <v:rect id="Rectangle 105" style="position:absolute;width:506;height:1843;left:11430;top:31546;" filled="f" stroked="f">
                  <v:textbox inset="0,0,0,0">
                    <w:txbxContent>
                      <w:p>
                        <w:pPr>
                          <w:spacing w:before="0" w:after="160" w:line="259" w:lineRule="auto"/>
                          <w:ind w:left="0" w:right="0" w:firstLine="0"/>
                          <w:jc w:val="left"/>
                        </w:pPr>
                        <w:r>
                          <w:rPr/>
                          <w:t xml:space="preserve"> </w:t>
                        </w:r>
                      </w:p>
                    </w:txbxContent>
                  </v:textbox>
                </v:rect>
                <w10:wrap type="topAndBottom"/>
              </v:group>
            </w:pict>
          </mc:Fallback>
        </mc:AlternateContent>
      </w:r>
      <w:r>
        <w:rPr/>
        <w:t xml:space="preserve">Η Πράξη «</w:t>
      </w:r>
      <w:r>
        <w:rPr>
          <w:rFonts w:cs="Times New Roman" w:hAnsi="Times New Roman" w:eastAsia="Times New Roman" w:ascii="Times New Roman"/>
        </w:rPr>
        <w:t xml:space="preserve">ΜΕΤΑΛΛΩΝ ΤΟΠΟΙ- Σταυροδρόμια πολιτισμού στην Ανατολική Μεσόγειο»</w:t>
      </w:r>
      <w:r>
        <w:rPr/>
        <w:t xml:space="preserve">, </w:t>
      </w:r>
      <w:r>
        <w:rPr/>
        <w:t xml:space="preserve">εγκρίθηκε και υλοποιείται στο πλαίσιο του Προγράμματος Συνεργασίας INTERREG V-A Ελλάδα – Κύπρος 2014-2020 και συγχρηματοδοτείται από την Ευρωπαϊκή Ένωση (Ε.Τ.Π.Α.) και από Εθνικούς πόρους της Ελλάδας και της Κύπρου. </w:t>
      </w:r>
    </w:p>
    <w:p>
      <w:pPr>
        <w:spacing w:before="0" w:after="70" w:line="259" w:lineRule="auto"/>
        <w:ind w:left="372" w:right="-35" w:firstLine="0"/>
        <w:jc w:val="left"/>
      </w:pPr>
      <w:r>
        <w:rPr>
          <w:rFonts w:cs="Calibri" w:hAnsi="Calibri" w:eastAsia="Calibri" w:ascii="Calibri"/>
          <w:sz w:val="22"/>
        </w:rPr>
        <mc:AlternateContent>
          <mc:Choice Requires="wpg">
            <w:drawing>
              <wp:inline distT="0" distB="0" distL="0" distR="0">
                <wp:extent cx="6269736" cy="2398776"/>
                <wp:docPr id="799" name="Group 799"/>
                <wp:cNvGraphicFramePr/>
                <a:graphic>
                  <a:graphicData uri="http://schemas.microsoft.com/office/word/2010/wordprocessingGroup">
                    <wpg:wgp>
                      <wpg:cNvGrpSpPr/>
                      <wpg:grpSpPr>
                        <a:xfrm>
                          <a:off x="0" y="0"/>
                          <a:ext cx="6269736" cy="2398776"/>
                          <a:chOff x="0" y="0"/>
                          <a:chExt cx="6269736" cy="2398776"/>
                        </a:xfrm>
                      </wpg:grpSpPr>
                      <pic:pic xmlns:pic="http://schemas.openxmlformats.org/drawingml/2006/picture">
                        <pic:nvPicPr>
                          <pic:cNvPr id="109" name="Picture 109"/>
                          <pic:cNvPicPr/>
                        </pic:nvPicPr>
                        <pic:blipFill>
                          <a:blip r:embed="rId4"/>
                          <a:stretch>
                            <a:fillRect/>
                          </a:stretch>
                        </pic:blipFill>
                        <pic:spPr>
                          <a:xfrm>
                            <a:off x="0" y="15240"/>
                            <a:ext cx="3112008" cy="2383536"/>
                          </a:xfrm>
                          <a:prstGeom prst="rect">
                            <a:avLst/>
                          </a:prstGeom>
                        </pic:spPr>
                      </pic:pic>
                      <pic:pic xmlns:pic="http://schemas.openxmlformats.org/drawingml/2006/picture">
                        <pic:nvPicPr>
                          <pic:cNvPr id="111" name="Picture 111"/>
                          <pic:cNvPicPr/>
                        </pic:nvPicPr>
                        <pic:blipFill>
                          <a:blip r:embed="rId5"/>
                          <a:stretch>
                            <a:fillRect/>
                          </a:stretch>
                        </pic:blipFill>
                        <pic:spPr>
                          <a:xfrm>
                            <a:off x="3151632" y="0"/>
                            <a:ext cx="3118104" cy="2383536"/>
                          </a:xfrm>
                          <a:prstGeom prst="rect">
                            <a:avLst/>
                          </a:prstGeom>
                        </pic:spPr>
                      </pic:pic>
                    </wpg:wgp>
                  </a:graphicData>
                </a:graphic>
              </wp:inline>
            </w:drawing>
          </mc:Choice>
          <mc:Fallback>
            <w:pict>
              <v:group id="Group 799" style="width:493.68pt;height:188.88pt;mso-position-horizontal-relative:char;mso-position-vertical-relative:line" coordsize="62697,23987">
                <v:shape id="Picture 109" style="position:absolute;width:31120;height:23835;left:0;top:152;" filled="f">
                  <v:imagedata r:id="rId4"/>
                </v:shape>
                <v:shape id="Picture 111" style="position:absolute;width:31181;height:23835;left:31516;top:0;" filled="f">
                  <v:imagedata r:id="rId5"/>
                </v:shape>
              </v:group>
            </w:pict>
          </mc:Fallback>
        </mc:AlternateContent>
      </w:r>
    </w:p>
    <w:p>
      <w:pPr>
        <w:spacing w:before="0" w:after="4" w:line="262" w:lineRule="auto"/>
        <w:ind w:left="396" w:right="0"/>
        <w:jc w:val="left"/>
      </w:pPr>
      <w:r>
        <w:rPr>
          <w:sz w:val="20"/>
        </w:rPr>
        <w:t xml:space="preserve">Συνάντηση των εταίρων στην Ασγάτα της Κύπρου για την πραγματοποίηση της 2</w:t>
      </w:r>
      <w:r>
        <w:rPr>
          <w:sz w:val="20"/>
          <w:vertAlign w:val="superscript"/>
        </w:rPr>
        <w:t xml:space="preserve">ης</w:t>
      </w:r>
      <w:r>
        <w:rPr>
          <w:sz w:val="20"/>
        </w:rPr>
        <w:t xml:space="preserve"> Τεχνικής Συνάντησης της Πράξης «Μετάλλων Τόποι».  </w:t>
      </w:r>
    </w:p>
    <w:p>
      <w:pPr>
        <w:spacing w:before="0" w:after="97" w:line="259" w:lineRule="auto"/>
        <w:ind w:left="358" w:right="-25" w:firstLine="0"/>
        <w:jc w:val="left"/>
      </w:pPr>
      <w:r>
        <w:rPr>
          <w:rFonts w:cs="Calibri" w:hAnsi="Calibri" w:eastAsia="Calibri" w:ascii="Calibri"/>
          <w:sz w:val="22"/>
        </w:rPr>
        <mc:AlternateContent>
          <mc:Choice Requires="wpg">
            <w:drawing>
              <wp:inline distT="0" distB="0" distL="0" distR="0">
                <wp:extent cx="6272784" cy="2386584"/>
                <wp:docPr id="852" name="Group 852"/>
                <wp:cNvGraphicFramePr/>
                <a:graphic>
                  <a:graphicData uri="http://schemas.microsoft.com/office/word/2010/wordprocessingGroup">
                    <wpg:wgp>
                      <wpg:cNvGrpSpPr/>
                      <wpg:grpSpPr>
                        <a:xfrm>
                          <a:off x="0" y="0"/>
                          <a:ext cx="6272784" cy="2386584"/>
                          <a:chOff x="0" y="0"/>
                          <a:chExt cx="6272784" cy="2386584"/>
                        </a:xfrm>
                      </wpg:grpSpPr>
                      <pic:pic xmlns:pic="http://schemas.openxmlformats.org/drawingml/2006/picture">
                        <pic:nvPicPr>
                          <pic:cNvPr id="107" name="Picture 107"/>
                          <pic:cNvPicPr/>
                        </pic:nvPicPr>
                        <pic:blipFill>
                          <a:blip r:embed="rId6"/>
                          <a:stretch>
                            <a:fillRect/>
                          </a:stretch>
                        </pic:blipFill>
                        <pic:spPr>
                          <a:xfrm>
                            <a:off x="3160776" y="0"/>
                            <a:ext cx="3112008" cy="2383536"/>
                          </a:xfrm>
                          <a:prstGeom prst="rect">
                            <a:avLst/>
                          </a:prstGeom>
                        </pic:spPr>
                      </pic:pic>
                      <pic:pic xmlns:pic="http://schemas.openxmlformats.org/drawingml/2006/picture">
                        <pic:nvPicPr>
                          <pic:cNvPr id="113" name="Picture 113"/>
                          <pic:cNvPicPr/>
                        </pic:nvPicPr>
                        <pic:blipFill>
                          <a:blip r:embed="rId7"/>
                          <a:stretch>
                            <a:fillRect/>
                          </a:stretch>
                        </pic:blipFill>
                        <pic:spPr>
                          <a:xfrm>
                            <a:off x="0" y="6096"/>
                            <a:ext cx="3112008" cy="2380488"/>
                          </a:xfrm>
                          <a:prstGeom prst="rect">
                            <a:avLst/>
                          </a:prstGeom>
                        </pic:spPr>
                      </pic:pic>
                    </wpg:wgp>
                  </a:graphicData>
                </a:graphic>
              </wp:inline>
            </w:drawing>
          </mc:Choice>
          <mc:Fallback>
            <w:pict>
              <v:group id="Group 852" style="width:493.92pt;height:187.92pt;mso-position-horizontal-relative:char;mso-position-vertical-relative:line" coordsize="62727,23865">
                <v:shape id="Picture 107" style="position:absolute;width:31120;height:23835;left:31607;top:0;" filled="f">
                  <v:imagedata r:id="rId6"/>
                </v:shape>
                <v:shape id="Picture 113" style="position:absolute;width:31120;height:23804;left:0;top:60;" filled="f">
                  <v:imagedata r:id="rId7"/>
                </v:shape>
              </v:group>
            </w:pict>
          </mc:Fallback>
        </mc:AlternateContent>
      </w:r>
    </w:p>
    <w:p>
      <w:pPr>
        <w:spacing w:before="0" w:after="4" w:line="262" w:lineRule="auto"/>
        <w:ind w:left="396" w:right="0"/>
        <w:jc w:val="left"/>
      </w:pPr>
      <w:r>
        <w:rPr>
          <w:sz w:val="20"/>
        </w:rPr>
        <w:t xml:space="preserve">Επίσκεψη στα Μεταλλεία στη θέση Μερσινούθκια και Πλαθκιές στην περιοχή της Ασγάτας.  </w:t>
      </w:r>
    </w:p>
    <w:sectPr>
      <w:pgSz w:w="11906" w:h="16838" w:orient="portrait"/>
      <w:pgMar w:left="948" w:top="333" w:right="748" w:bottom="2422"/>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2" w:line="240" w:lineRule="auto"/>
      <w:ind w:left="862" w:right="537" w:hanging="10"/>
      <w:jc w:val="both"/>
    </w:pPr>
    <w:rPr>
      <w:rFonts w:cs="Times New Roman" w:hAnsi="Times New Roman" w:eastAsia="Times New Roman" w:ascii="Times New Roman"/>
      <w:color w:val="000000"/>
      <w:sz w:val="24"/>
    </w:rPr>
  </w:style>
  <w:style w:type="paragraph" w:styleId="heading1">
    <w:name w:val="Heading 1"/>
    <w:next w:val="normal"/>
    <w:link w:val="heading1Char"/>
    <w:uiPriority w:val="9"/>
    <w:unhideWhenUsed/>
    <w:qFormat/>
    <w:pPr>
      <w:keepNext/>
      <w:keepLines/>
      <w:bidi w:val="0"/>
      <w:spacing w:before="0" w:after="0" w:line="259" w:lineRule="auto"/>
      <w:ind w:left="0" w:right="0" w:firstLine="0"/>
      <w:jc w:val="left"/>
      <w:outlineLvl w:val="0"/>
    </w:pPr>
    <w:rPr>
      <w:rFonts w:cs="Times New Roman" w:hAnsi="Times New Roman" w:eastAsia="Times New Roman" w:ascii="Times New Roman"/>
      <w:color w:val="000000"/>
      <w:sz w:val="32"/>
    </w:rPr>
  </w:style>
  <w:style w:type="character" w:styleId="heading1Char">
    <w:name w:val="Heading 1 Char"/>
    <w:link w:val="heading1"/>
    <w:rPr>
      <w:rFonts w:cs="Times New Roman" w:hAnsi="Times New Roman" w:eastAsia="Times New Roman" w:ascii="Times New Roman"/>
      <w:color w:val="000000"/>
      <w:sz w:val="32"/>
    </w:rPr>
  </w:style>
</w:styles>
</file>

<file path=word/_rels/document.xml.rels><?xml version="1.0" encoding="UTF-8"?><Relationships xmlns="http://schemas.openxmlformats.org/package/2006/relationships"><Relationship Target="media/image2.jpg" Id="rId3" Type="http://schemas.openxmlformats.org/officeDocument/2006/relationships/image" /><Relationship Target="media/image6.jpg" Id="rId7" Type="http://schemas.openxmlformats.org/officeDocument/2006/relationships/image" /><Relationship Target="media/image0.jpg" Id="rId2" Type="http://schemas.openxmlformats.org/officeDocument/2006/relationships/image" /><Relationship Target="media/image4.jpg" Id="rId4" Type="http://schemas.openxmlformats.org/officeDocument/2006/relationships/image" /><Relationship Target="media/image3.jpg" Id="rId6" Type="http://schemas.openxmlformats.org/officeDocument/2006/relationships/image" /><Relationship Target="media/image1.jpg" Id="rId1" Type="http://schemas.openxmlformats.org/officeDocument/2006/relationships/image" /><Relationship Target="media/image5.jpg" Id="rId5" Type="http://schemas.openxmlformats.org/officeDocument/2006/relationships/image" /><Relationship Target="numbering.xml" Id="rsNumberingId" Type="http://schemas.openxmlformats.org/officeDocument/2006/relationships/numbering" /><Relationship Target="/word/settings.xml" Id="rsSettingsId" Type="http://schemas.openxmlformats.org/officeDocument/2006/relationships/settings" /><Relationship Target="styles.xml" Id="rsStylesId" Type="http://schemas.openxmlformats.org/officeDocument/2006/relationships/styles"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Vangelis</dc:creator>
  <dc:title>Microsoft Word - ﬂ.ÄÍÀ¿Å 2·Â £¥š¤._œŁ¤‚łł©š ¤€Ž[884].docx</dc:title>
  <dc:subject/>
  <cp:keywords/>
  <dcterms:created xsi:type="dcterms:W3CDTF">2021-12-15T09:12:20Z</dcterms:created>
  <dcterms:modified xsi:type="dcterms:W3CDTF">2021-12-15T09:12:20Z</dcterms:modified>
</cp:coreProperties>
</file>