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D210" w14:textId="1B4323F7" w:rsidR="00777A15" w:rsidRPr="009F24A7" w:rsidRDefault="00B62411" w:rsidP="00502405">
      <w:pPr>
        <w:tabs>
          <w:tab w:val="left" w:pos="6237"/>
        </w:tabs>
        <w:ind w:left="-426" w:right="-341"/>
        <w:rPr>
          <w:rFonts w:asciiTheme="minorHAnsi" w:hAnsiTheme="minorHAnsi"/>
          <w:b/>
          <w:position w:val="4"/>
          <w:sz w:val="24"/>
          <w:szCs w:val="24"/>
        </w:rPr>
      </w:pPr>
      <w:r>
        <w:rPr>
          <w:rFonts w:asciiTheme="minorHAnsi" w:hAnsiTheme="minorHAnsi"/>
          <w:b/>
          <w:position w:val="4"/>
          <w:sz w:val="24"/>
          <w:szCs w:val="24"/>
        </w:rPr>
        <w:t xml:space="preserve"> </w:t>
      </w:r>
      <w:r w:rsidR="004919A5">
        <w:rPr>
          <w:rFonts w:asciiTheme="minorHAnsi" w:hAnsiTheme="minorHAnsi"/>
          <w:b/>
          <w:position w:val="4"/>
          <w:sz w:val="24"/>
          <w:szCs w:val="24"/>
        </w:rPr>
        <w:t xml:space="preserve"> </w:t>
      </w:r>
      <w:r>
        <w:rPr>
          <w:rFonts w:asciiTheme="minorHAnsi" w:hAnsiTheme="minorHAnsi"/>
          <w:b/>
          <w:position w:val="4"/>
          <w:sz w:val="24"/>
          <w:szCs w:val="24"/>
        </w:rPr>
        <w:t xml:space="preserve">  </w:t>
      </w:r>
      <w:r w:rsidR="00CC0E60" w:rsidRPr="009F24A7">
        <w:rPr>
          <w:rFonts w:asciiTheme="minorHAnsi" w:hAnsiTheme="minorHAnsi"/>
          <w:b/>
          <w:noProof/>
          <w:position w:val="4"/>
          <w:sz w:val="24"/>
          <w:szCs w:val="24"/>
        </w:rPr>
        <w:drawing>
          <wp:inline distT="0" distB="0" distL="0" distR="0" wp14:anchorId="775FE3D2" wp14:editId="3AA21E94">
            <wp:extent cx="590550" cy="590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16889" w14:textId="6A75A9E8" w:rsidR="00534355" w:rsidRPr="009F24A7" w:rsidRDefault="00777A15" w:rsidP="008B7A48">
      <w:pPr>
        <w:ind w:left="-851" w:right="-341"/>
        <w:jc w:val="both"/>
        <w:rPr>
          <w:rFonts w:asciiTheme="minorHAnsi" w:hAnsiTheme="minorHAnsi" w:cstheme="minorHAnsi"/>
          <w:b/>
          <w:bCs/>
          <w:color w:val="000000"/>
          <w:position w:val="10"/>
          <w:sz w:val="24"/>
          <w:szCs w:val="24"/>
        </w:rPr>
      </w:pPr>
      <w:r w:rsidRPr="009F24A7">
        <w:rPr>
          <w:rFonts w:asciiTheme="minorHAnsi" w:hAnsiTheme="minorHAnsi" w:cstheme="minorHAnsi"/>
          <w:b/>
          <w:position w:val="10"/>
          <w:sz w:val="24"/>
          <w:szCs w:val="24"/>
        </w:rPr>
        <w:t xml:space="preserve">ΕΛΛΗΝΙΚΗ ΔΗΜΟΚΡΑΤΙΑ  </w:t>
      </w:r>
      <w:r w:rsidR="00505D1B" w:rsidRPr="009F24A7">
        <w:rPr>
          <w:rFonts w:asciiTheme="minorHAnsi" w:hAnsiTheme="minorHAnsi" w:cstheme="minorHAnsi"/>
          <w:b/>
          <w:position w:val="10"/>
          <w:sz w:val="24"/>
          <w:szCs w:val="24"/>
        </w:rPr>
        <w:tab/>
      </w:r>
      <w:r w:rsidR="00B62411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                                              </w:t>
      </w:r>
      <w:r w:rsidR="008E1D13" w:rsidRPr="008E1D13">
        <w:rPr>
          <w:rFonts w:asciiTheme="minorHAnsi" w:hAnsiTheme="minorHAnsi" w:cstheme="minorHAnsi"/>
          <w:b/>
          <w:position w:val="10"/>
          <w:sz w:val="24"/>
          <w:szCs w:val="24"/>
        </w:rPr>
        <w:tab/>
      </w:r>
      <w:r w:rsidR="00B62411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</w:t>
      </w:r>
      <w:r w:rsidR="008E1D13" w:rsidRPr="008E1D13">
        <w:rPr>
          <w:rFonts w:asciiTheme="minorHAnsi" w:hAnsiTheme="minorHAnsi" w:cstheme="minorHAnsi"/>
          <w:b/>
          <w:position w:val="10"/>
          <w:sz w:val="24"/>
          <w:szCs w:val="24"/>
        </w:rPr>
        <w:tab/>
      </w:r>
      <w:r w:rsidR="009E4117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</w:t>
      </w:r>
      <w:r w:rsidR="008B7A48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         </w:t>
      </w:r>
      <w:r w:rsidR="001971EE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</w:t>
      </w:r>
      <w:r w:rsidR="006D13F2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 </w:t>
      </w:r>
      <w:r w:rsidR="00534355"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Σίφνος, </w:t>
      </w:r>
      <w:r w:rsidR="00CA274A" w:rsidRPr="00CA274A">
        <w:rPr>
          <w:rFonts w:asciiTheme="minorHAnsi" w:hAnsiTheme="minorHAnsi" w:cstheme="minorHAnsi"/>
          <w:color w:val="000000"/>
          <w:position w:val="10"/>
          <w:sz w:val="24"/>
          <w:szCs w:val="24"/>
        </w:rPr>
        <w:t>29.10.</w:t>
      </w:r>
      <w:r w:rsidR="00B03898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2020 </w:t>
      </w:r>
    </w:p>
    <w:p w14:paraId="7B641680" w14:textId="771BD3E6" w:rsidR="00505D1B" w:rsidRPr="00F900BC" w:rsidRDefault="00505D1B" w:rsidP="008B7A48">
      <w:pPr>
        <w:tabs>
          <w:tab w:val="left" w:pos="5812"/>
        </w:tabs>
        <w:ind w:left="-851" w:right="-341"/>
        <w:jc w:val="both"/>
        <w:rPr>
          <w:rFonts w:asciiTheme="minorHAnsi" w:hAnsiTheme="minorHAnsi" w:cstheme="minorHAnsi"/>
          <w:b/>
          <w:bCs/>
          <w:color w:val="000000"/>
          <w:position w:val="10"/>
          <w:sz w:val="24"/>
          <w:szCs w:val="24"/>
        </w:rPr>
      </w:pPr>
      <w:r w:rsidRPr="009F24A7">
        <w:rPr>
          <w:rFonts w:asciiTheme="minorHAnsi" w:hAnsiTheme="minorHAnsi" w:cstheme="minorHAnsi"/>
          <w:b/>
          <w:bCs/>
          <w:color w:val="000000"/>
          <w:position w:val="10"/>
          <w:sz w:val="24"/>
          <w:szCs w:val="24"/>
        </w:rPr>
        <w:t>ΝΟΜΟΣ ΚΥΚΛΑΔΩΝ</w:t>
      </w:r>
      <w:r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ab/>
      </w:r>
      <w:r w:rsidR="00E93FA6" w:rsidRPr="0089357B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  </w:t>
      </w:r>
      <w:r w:rsidR="004C63E4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  </w:t>
      </w:r>
      <w:r w:rsidR="00E93FA6" w:rsidRPr="0089357B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     </w:t>
      </w:r>
      <w:r w:rsidR="00A11740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  </w:t>
      </w:r>
      <w:r w:rsidR="00A103C9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 </w:t>
      </w:r>
      <w:r w:rsidR="004919A5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 </w:t>
      </w:r>
      <w:r w:rsidR="00B96EC3"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>Αρ</w:t>
      </w:r>
      <w:r w:rsidR="00CC0E60"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>ιθ</w:t>
      </w:r>
      <w:r w:rsidR="00B96EC3"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. </w:t>
      </w:r>
      <w:proofErr w:type="spellStart"/>
      <w:r w:rsidR="00B96EC3"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>π</w:t>
      </w:r>
      <w:r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>ρωτ</w:t>
      </w:r>
      <w:proofErr w:type="spellEnd"/>
      <w:r w:rsidRPr="009F24A7">
        <w:rPr>
          <w:rFonts w:asciiTheme="minorHAnsi" w:hAnsiTheme="minorHAnsi" w:cstheme="minorHAnsi"/>
          <w:color w:val="000000"/>
          <w:position w:val="10"/>
          <w:sz w:val="24"/>
          <w:szCs w:val="24"/>
        </w:rPr>
        <w:t xml:space="preserve">.: </w:t>
      </w:r>
      <w:r w:rsidR="00F9707B" w:rsidRPr="00F900BC">
        <w:rPr>
          <w:rFonts w:asciiTheme="minorHAnsi" w:hAnsiTheme="minorHAnsi" w:cstheme="minorHAnsi"/>
          <w:color w:val="000000"/>
          <w:position w:val="10"/>
          <w:sz w:val="24"/>
          <w:szCs w:val="24"/>
        </w:rPr>
        <w:t>-</w:t>
      </w:r>
      <w:r w:rsidR="00F87059">
        <w:rPr>
          <w:rFonts w:asciiTheme="minorHAnsi" w:hAnsiTheme="minorHAnsi" w:cstheme="minorHAnsi"/>
          <w:color w:val="000000"/>
          <w:position w:val="10"/>
          <w:sz w:val="24"/>
          <w:szCs w:val="24"/>
        </w:rPr>
        <w:t>5247</w:t>
      </w:r>
      <w:r w:rsidR="00527D7B">
        <w:rPr>
          <w:rFonts w:asciiTheme="minorHAnsi" w:hAnsiTheme="minorHAnsi" w:cstheme="minorHAnsi"/>
          <w:color w:val="000000"/>
          <w:position w:val="10"/>
          <w:sz w:val="24"/>
          <w:szCs w:val="24"/>
        </w:rPr>
        <w:t>-</w:t>
      </w:r>
    </w:p>
    <w:p w14:paraId="49C01852" w14:textId="66C1C7C7" w:rsidR="00534355" w:rsidRPr="009F24A7" w:rsidRDefault="00534355" w:rsidP="00473A1D">
      <w:pPr>
        <w:tabs>
          <w:tab w:val="left" w:pos="4935"/>
        </w:tabs>
        <w:ind w:left="-851" w:right="-341"/>
        <w:jc w:val="both"/>
        <w:rPr>
          <w:rFonts w:asciiTheme="minorHAnsi" w:hAnsiTheme="minorHAnsi" w:cstheme="minorHAnsi"/>
          <w:b/>
          <w:bCs/>
          <w:color w:val="000000"/>
          <w:position w:val="10"/>
          <w:sz w:val="24"/>
          <w:szCs w:val="24"/>
        </w:rPr>
      </w:pPr>
      <w:r w:rsidRPr="009F24A7">
        <w:rPr>
          <w:rFonts w:asciiTheme="minorHAnsi" w:hAnsiTheme="minorHAnsi" w:cstheme="minorHAnsi"/>
          <w:b/>
          <w:bCs/>
          <w:color w:val="000000"/>
          <w:position w:val="10"/>
          <w:sz w:val="24"/>
          <w:szCs w:val="24"/>
        </w:rPr>
        <w:t xml:space="preserve">ΔΗΜΟΣ ΣΙΦΝΟΥ                  </w:t>
      </w:r>
      <w:r w:rsidR="00473A1D">
        <w:rPr>
          <w:rFonts w:asciiTheme="minorHAnsi" w:hAnsiTheme="minorHAnsi" w:cstheme="minorHAnsi"/>
          <w:b/>
          <w:bCs/>
          <w:color w:val="000000"/>
          <w:position w:val="10"/>
          <w:sz w:val="24"/>
          <w:szCs w:val="24"/>
        </w:rPr>
        <w:tab/>
      </w:r>
    </w:p>
    <w:p w14:paraId="6971EA50" w14:textId="77777777" w:rsidR="00493FF7" w:rsidRPr="00245C7E" w:rsidRDefault="00493FF7" w:rsidP="008B7A48">
      <w:pPr>
        <w:ind w:left="-851" w:right="-341"/>
        <w:rPr>
          <w:rFonts w:asciiTheme="minorHAnsi" w:hAnsiTheme="minorHAnsi" w:cstheme="minorHAnsi"/>
          <w:position w:val="10"/>
          <w:sz w:val="8"/>
          <w:szCs w:val="8"/>
        </w:rPr>
      </w:pPr>
    </w:p>
    <w:p w14:paraId="3C55C798" w14:textId="06ABD7E0" w:rsidR="008C5346" w:rsidRDefault="008C5346" w:rsidP="008B7A48">
      <w:pPr>
        <w:ind w:left="-851" w:right="-341"/>
        <w:rPr>
          <w:rFonts w:asciiTheme="minorHAnsi" w:hAnsiTheme="minorHAnsi" w:cstheme="minorHAnsi"/>
          <w:b/>
          <w:position w:val="10"/>
          <w:sz w:val="24"/>
          <w:szCs w:val="24"/>
        </w:rPr>
      </w:pPr>
      <w:r>
        <w:rPr>
          <w:rFonts w:asciiTheme="minorHAnsi" w:hAnsiTheme="minorHAnsi" w:cstheme="minorHAnsi"/>
          <w:b/>
          <w:position w:val="10"/>
          <w:sz w:val="24"/>
          <w:szCs w:val="24"/>
        </w:rPr>
        <w:t>ΟΙΚΟΝΟΜΙΚΗ ΕΠΙΤΡΟΠΗ ΣΙΦΝΟΥ</w:t>
      </w:r>
    </w:p>
    <w:p w14:paraId="201FD937" w14:textId="77777777" w:rsidR="00245C7E" w:rsidRPr="00F63792" w:rsidRDefault="00245C7E" w:rsidP="008B7A48">
      <w:pPr>
        <w:ind w:left="-851" w:right="-341"/>
        <w:rPr>
          <w:rFonts w:asciiTheme="minorHAnsi" w:hAnsiTheme="minorHAnsi" w:cstheme="minorHAnsi"/>
          <w:b/>
          <w:position w:val="10"/>
          <w:sz w:val="12"/>
          <w:szCs w:val="12"/>
        </w:rPr>
      </w:pPr>
    </w:p>
    <w:p w14:paraId="5236E7D0" w14:textId="1022BFAC" w:rsidR="00855FFB" w:rsidRPr="009F24A7" w:rsidRDefault="00855FFB" w:rsidP="008B7A48">
      <w:pPr>
        <w:ind w:left="-851" w:right="-341"/>
        <w:rPr>
          <w:rFonts w:asciiTheme="minorHAnsi" w:hAnsiTheme="minorHAnsi" w:cstheme="minorHAnsi"/>
          <w:position w:val="10"/>
          <w:sz w:val="24"/>
          <w:szCs w:val="24"/>
        </w:rPr>
      </w:pPr>
      <w:proofErr w:type="spellStart"/>
      <w:r w:rsidRPr="009E4117">
        <w:rPr>
          <w:rFonts w:asciiTheme="minorHAnsi" w:hAnsiTheme="minorHAnsi" w:cstheme="minorHAnsi"/>
          <w:b/>
          <w:position w:val="10"/>
          <w:sz w:val="24"/>
          <w:szCs w:val="24"/>
        </w:rPr>
        <w:t>Ταχ</w:t>
      </w:r>
      <w:proofErr w:type="spellEnd"/>
      <w:r w:rsidRPr="009E4117">
        <w:rPr>
          <w:rFonts w:asciiTheme="minorHAnsi" w:hAnsiTheme="minorHAnsi" w:cstheme="minorHAnsi"/>
          <w:b/>
          <w:position w:val="10"/>
          <w:sz w:val="24"/>
          <w:szCs w:val="24"/>
        </w:rPr>
        <w:t>. Δ/</w:t>
      </w:r>
      <w:proofErr w:type="spellStart"/>
      <w:r w:rsidRPr="009E4117">
        <w:rPr>
          <w:rFonts w:asciiTheme="minorHAnsi" w:hAnsiTheme="minorHAnsi" w:cstheme="minorHAnsi"/>
          <w:b/>
          <w:position w:val="10"/>
          <w:sz w:val="24"/>
          <w:szCs w:val="24"/>
        </w:rPr>
        <w:t>νση</w:t>
      </w:r>
      <w:proofErr w:type="spellEnd"/>
      <w:r w:rsidRPr="009E4117">
        <w:rPr>
          <w:rFonts w:asciiTheme="minorHAnsi" w:hAnsiTheme="minorHAnsi" w:cstheme="minorHAnsi"/>
          <w:b/>
          <w:position w:val="10"/>
          <w:sz w:val="24"/>
          <w:szCs w:val="24"/>
        </w:rPr>
        <w:t>:</w:t>
      </w:r>
      <w:r w:rsidRPr="009F24A7">
        <w:rPr>
          <w:rFonts w:asciiTheme="minorHAnsi" w:hAnsiTheme="minorHAnsi" w:cstheme="minorHAnsi"/>
          <w:position w:val="10"/>
          <w:sz w:val="24"/>
          <w:szCs w:val="24"/>
        </w:rPr>
        <w:t xml:space="preserve"> 840</w:t>
      </w:r>
      <w:r w:rsidR="00F9707B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r w:rsidRPr="009F24A7">
        <w:rPr>
          <w:rFonts w:asciiTheme="minorHAnsi" w:hAnsiTheme="minorHAnsi" w:cstheme="minorHAnsi"/>
          <w:position w:val="10"/>
          <w:sz w:val="24"/>
          <w:szCs w:val="24"/>
        </w:rPr>
        <w:t>03 Σίφνος</w:t>
      </w:r>
    </w:p>
    <w:p w14:paraId="1F67EDDB" w14:textId="77777777" w:rsidR="00CC0E60" w:rsidRPr="0090374D" w:rsidRDefault="00855FFB" w:rsidP="008B7A48">
      <w:pPr>
        <w:tabs>
          <w:tab w:val="left" w:pos="993"/>
          <w:tab w:val="left" w:pos="5812"/>
        </w:tabs>
        <w:ind w:left="-851" w:right="-341"/>
        <w:rPr>
          <w:rFonts w:asciiTheme="minorHAnsi" w:hAnsiTheme="minorHAnsi" w:cstheme="minorHAnsi"/>
          <w:position w:val="10"/>
          <w:sz w:val="24"/>
          <w:szCs w:val="24"/>
        </w:rPr>
      </w:pPr>
      <w:r w:rsidRPr="009E4117">
        <w:rPr>
          <w:rFonts w:asciiTheme="minorHAnsi" w:hAnsiTheme="minorHAnsi" w:cstheme="minorHAnsi"/>
          <w:b/>
          <w:position w:val="10"/>
          <w:sz w:val="24"/>
          <w:szCs w:val="24"/>
        </w:rPr>
        <w:t>Πληροφορίες:</w:t>
      </w:r>
      <w:r w:rsidR="009E4117">
        <w:rPr>
          <w:rFonts w:asciiTheme="minorHAnsi" w:hAnsiTheme="minorHAnsi" w:cstheme="minorHAnsi"/>
          <w:b/>
          <w:position w:val="10"/>
          <w:sz w:val="24"/>
          <w:szCs w:val="24"/>
        </w:rPr>
        <w:t xml:space="preserve">  </w:t>
      </w:r>
      <w:r w:rsidR="004A7B66" w:rsidRPr="009F24A7">
        <w:rPr>
          <w:rFonts w:asciiTheme="minorHAnsi" w:hAnsiTheme="minorHAnsi" w:cstheme="minorHAnsi"/>
          <w:position w:val="10"/>
          <w:sz w:val="24"/>
          <w:szCs w:val="24"/>
        </w:rPr>
        <w:t>Μαρία</w:t>
      </w:r>
      <w:r w:rsidR="00F900BC">
        <w:rPr>
          <w:rFonts w:asciiTheme="minorHAnsi" w:hAnsiTheme="minorHAnsi" w:cstheme="minorHAnsi"/>
          <w:position w:val="10"/>
          <w:sz w:val="24"/>
          <w:szCs w:val="24"/>
        </w:rPr>
        <w:t xml:space="preserve"> </w:t>
      </w:r>
      <w:proofErr w:type="spellStart"/>
      <w:r w:rsidR="00F900BC">
        <w:rPr>
          <w:rFonts w:asciiTheme="minorHAnsi" w:hAnsiTheme="minorHAnsi" w:cstheme="minorHAnsi"/>
          <w:position w:val="10"/>
          <w:sz w:val="24"/>
          <w:szCs w:val="24"/>
        </w:rPr>
        <w:t>Εμμ</w:t>
      </w:r>
      <w:proofErr w:type="spellEnd"/>
      <w:r w:rsidR="00F900BC">
        <w:rPr>
          <w:rFonts w:asciiTheme="minorHAnsi" w:hAnsiTheme="minorHAnsi" w:cstheme="minorHAnsi"/>
          <w:position w:val="10"/>
          <w:sz w:val="24"/>
          <w:szCs w:val="24"/>
        </w:rPr>
        <w:t xml:space="preserve">. </w:t>
      </w:r>
      <w:proofErr w:type="spellStart"/>
      <w:r w:rsidR="004A7B66" w:rsidRPr="009F24A7">
        <w:rPr>
          <w:rFonts w:asciiTheme="minorHAnsi" w:hAnsiTheme="minorHAnsi" w:cstheme="minorHAnsi"/>
          <w:position w:val="10"/>
          <w:sz w:val="24"/>
          <w:szCs w:val="24"/>
        </w:rPr>
        <w:t>Ναδάλη</w:t>
      </w:r>
      <w:proofErr w:type="spellEnd"/>
      <w:r w:rsidR="00CC0E60" w:rsidRPr="009F24A7">
        <w:rPr>
          <w:rFonts w:asciiTheme="minorHAnsi" w:hAnsiTheme="minorHAnsi" w:cstheme="minorHAnsi"/>
          <w:b/>
          <w:position w:val="10"/>
          <w:sz w:val="24"/>
          <w:szCs w:val="24"/>
        </w:rPr>
        <w:tab/>
      </w:r>
    </w:p>
    <w:p w14:paraId="711CB57C" w14:textId="77777777" w:rsidR="00D77AA3" w:rsidRPr="009F24A7" w:rsidRDefault="00AE489E" w:rsidP="008B7A48">
      <w:pPr>
        <w:tabs>
          <w:tab w:val="left" w:pos="993"/>
          <w:tab w:val="left" w:pos="4395"/>
        </w:tabs>
        <w:ind w:left="-851" w:right="-341"/>
        <w:rPr>
          <w:rFonts w:asciiTheme="minorHAnsi" w:hAnsiTheme="minorHAnsi" w:cstheme="minorHAnsi"/>
          <w:position w:val="10"/>
          <w:sz w:val="24"/>
          <w:szCs w:val="24"/>
        </w:rPr>
      </w:pPr>
      <w:r w:rsidRPr="009F24A7">
        <w:rPr>
          <w:rFonts w:asciiTheme="minorHAnsi" w:hAnsiTheme="minorHAnsi" w:cstheme="minorHAnsi"/>
          <w:position w:val="10"/>
          <w:sz w:val="24"/>
          <w:szCs w:val="24"/>
        </w:rPr>
        <w:t>Δήμαρχος</w:t>
      </w:r>
      <w:r w:rsidRPr="009F24A7">
        <w:rPr>
          <w:rFonts w:asciiTheme="minorHAnsi" w:hAnsiTheme="minorHAnsi" w:cstheme="minorHAnsi"/>
          <w:position w:val="10"/>
          <w:sz w:val="24"/>
          <w:szCs w:val="24"/>
        </w:rPr>
        <w:tab/>
      </w:r>
      <w:r w:rsidRPr="009F24A7">
        <w:rPr>
          <w:rFonts w:asciiTheme="minorHAnsi" w:hAnsiTheme="minorHAnsi" w:cstheme="minorHAnsi"/>
          <w:position w:val="10"/>
          <w:sz w:val="24"/>
          <w:szCs w:val="24"/>
        </w:rPr>
        <w:br/>
      </w:r>
      <w:r w:rsidR="00855FFB" w:rsidRPr="009E4117">
        <w:rPr>
          <w:rFonts w:asciiTheme="minorHAnsi" w:hAnsiTheme="minorHAnsi" w:cstheme="minorHAnsi"/>
          <w:b/>
          <w:position w:val="10"/>
          <w:sz w:val="24"/>
          <w:szCs w:val="24"/>
        </w:rPr>
        <w:t>Τηλέφωνο:</w:t>
      </w:r>
      <w:r w:rsidR="00855FFB" w:rsidRPr="009F24A7">
        <w:rPr>
          <w:rFonts w:asciiTheme="minorHAnsi" w:hAnsiTheme="minorHAnsi" w:cstheme="minorHAnsi"/>
          <w:position w:val="10"/>
          <w:sz w:val="24"/>
          <w:szCs w:val="24"/>
        </w:rPr>
        <w:t xml:space="preserve"> 2284</w:t>
      </w:r>
      <w:r w:rsidR="004A7B66" w:rsidRPr="009F24A7">
        <w:rPr>
          <w:rFonts w:asciiTheme="minorHAnsi" w:hAnsiTheme="minorHAnsi" w:cstheme="minorHAnsi"/>
          <w:position w:val="10"/>
          <w:sz w:val="24"/>
          <w:szCs w:val="24"/>
        </w:rPr>
        <w:t>0</w:t>
      </w:r>
      <w:r w:rsidR="00855FFB" w:rsidRPr="009F24A7">
        <w:rPr>
          <w:rFonts w:asciiTheme="minorHAnsi" w:hAnsiTheme="minorHAnsi" w:cstheme="minorHAnsi"/>
          <w:position w:val="10"/>
          <w:sz w:val="24"/>
          <w:szCs w:val="24"/>
        </w:rPr>
        <w:t>-</w:t>
      </w:r>
      <w:r w:rsidR="004A7B66" w:rsidRPr="009F24A7">
        <w:rPr>
          <w:rFonts w:asciiTheme="minorHAnsi" w:hAnsiTheme="minorHAnsi" w:cstheme="minorHAnsi"/>
          <w:position w:val="10"/>
          <w:sz w:val="24"/>
          <w:szCs w:val="24"/>
        </w:rPr>
        <w:t>33077</w:t>
      </w:r>
      <w:r w:rsidR="00CC0E60" w:rsidRPr="009F24A7">
        <w:rPr>
          <w:rFonts w:asciiTheme="minorHAnsi" w:hAnsiTheme="minorHAnsi" w:cstheme="minorHAnsi"/>
          <w:position w:val="10"/>
          <w:sz w:val="24"/>
          <w:szCs w:val="24"/>
        </w:rPr>
        <w:tab/>
      </w:r>
    </w:p>
    <w:p w14:paraId="756B4876" w14:textId="77777777" w:rsidR="002E5AAE" w:rsidRPr="002C3D23" w:rsidRDefault="00855FFB" w:rsidP="008B7A48">
      <w:pPr>
        <w:tabs>
          <w:tab w:val="left" w:pos="4395"/>
          <w:tab w:val="left" w:pos="5103"/>
        </w:tabs>
        <w:ind w:left="-851" w:right="-341"/>
        <w:rPr>
          <w:rFonts w:asciiTheme="minorHAnsi" w:hAnsiTheme="minorHAnsi" w:cstheme="minorHAnsi"/>
          <w:position w:val="10"/>
          <w:sz w:val="24"/>
          <w:szCs w:val="24"/>
          <w:lang w:val="en-US"/>
        </w:rPr>
      </w:pPr>
      <w:r w:rsidRPr="009E4117">
        <w:rPr>
          <w:rFonts w:asciiTheme="minorHAnsi" w:hAnsiTheme="minorHAnsi" w:cstheme="minorHAnsi"/>
          <w:b/>
          <w:position w:val="10"/>
          <w:sz w:val="24"/>
          <w:szCs w:val="24"/>
          <w:lang w:val="en-US"/>
        </w:rPr>
        <w:t>Fax</w:t>
      </w:r>
      <w:r w:rsidRPr="002C3D23">
        <w:rPr>
          <w:rFonts w:asciiTheme="minorHAnsi" w:hAnsiTheme="minorHAnsi" w:cstheme="minorHAnsi"/>
          <w:b/>
          <w:position w:val="10"/>
          <w:sz w:val="24"/>
          <w:szCs w:val="24"/>
          <w:lang w:val="en-US"/>
        </w:rPr>
        <w:t>:</w:t>
      </w:r>
      <w:r w:rsidRPr="002C3D23">
        <w:rPr>
          <w:rFonts w:asciiTheme="minorHAnsi" w:hAnsiTheme="minorHAnsi" w:cstheme="minorHAnsi"/>
          <w:position w:val="10"/>
          <w:sz w:val="24"/>
          <w:szCs w:val="24"/>
          <w:lang w:val="en-US"/>
        </w:rPr>
        <w:t xml:space="preserve"> 22840-33076</w:t>
      </w:r>
      <w:r w:rsidR="00CC0E60" w:rsidRPr="002C3D23">
        <w:rPr>
          <w:rFonts w:asciiTheme="minorHAnsi" w:hAnsiTheme="minorHAnsi" w:cstheme="minorHAnsi"/>
          <w:position w:val="10"/>
          <w:sz w:val="24"/>
          <w:szCs w:val="24"/>
          <w:lang w:val="en-US"/>
        </w:rPr>
        <w:tab/>
      </w:r>
      <w:r w:rsidR="002E5AAE" w:rsidRPr="002C3D23">
        <w:rPr>
          <w:rFonts w:asciiTheme="minorHAnsi" w:hAnsiTheme="minorHAnsi" w:cstheme="minorHAnsi"/>
          <w:position w:val="10"/>
          <w:sz w:val="24"/>
          <w:szCs w:val="24"/>
          <w:lang w:val="en-US"/>
        </w:rPr>
        <w:t xml:space="preserve"> </w:t>
      </w:r>
    </w:p>
    <w:p w14:paraId="2FC7BECB" w14:textId="77777777" w:rsidR="002E5AAE" w:rsidRPr="004E6E89" w:rsidRDefault="00441B83" w:rsidP="008B7A48">
      <w:pPr>
        <w:tabs>
          <w:tab w:val="left" w:pos="4395"/>
          <w:tab w:val="left" w:pos="5103"/>
        </w:tabs>
        <w:ind w:left="-851" w:right="-908"/>
        <w:rPr>
          <w:rFonts w:asciiTheme="minorHAnsi" w:hAnsiTheme="minorHAnsi" w:cstheme="minorHAnsi"/>
          <w:color w:val="000000" w:themeColor="text1"/>
          <w:position w:val="10"/>
          <w:sz w:val="24"/>
          <w:szCs w:val="24"/>
          <w:lang w:val="en-US"/>
        </w:rPr>
      </w:pPr>
      <w:r w:rsidRPr="009E4117">
        <w:rPr>
          <w:rFonts w:asciiTheme="minorHAnsi" w:hAnsiTheme="minorHAnsi" w:cstheme="minorHAnsi"/>
          <w:b/>
          <w:color w:val="000000" w:themeColor="text1"/>
          <w:position w:val="10"/>
          <w:sz w:val="24"/>
          <w:szCs w:val="24"/>
          <w:lang w:val="en-US"/>
        </w:rPr>
        <w:t>e</w:t>
      </w:r>
      <w:r w:rsidR="00A95743" w:rsidRPr="004E6E89">
        <w:rPr>
          <w:rFonts w:asciiTheme="minorHAnsi" w:hAnsiTheme="minorHAnsi" w:cstheme="minorHAnsi"/>
          <w:b/>
          <w:color w:val="000000" w:themeColor="text1"/>
          <w:position w:val="10"/>
          <w:sz w:val="24"/>
          <w:szCs w:val="24"/>
          <w:lang w:val="en-US"/>
        </w:rPr>
        <w:t>-</w:t>
      </w:r>
      <w:r w:rsidR="00A95743" w:rsidRPr="009E4117">
        <w:rPr>
          <w:rFonts w:asciiTheme="minorHAnsi" w:hAnsiTheme="minorHAnsi" w:cstheme="minorHAnsi"/>
          <w:b/>
          <w:color w:val="000000" w:themeColor="text1"/>
          <w:position w:val="10"/>
          <w:sz w:val="24"/>
          <w:szCs w:val="24"/>
          <w:lang w:val="en-US"/>
        </w:rPr>
        <w:t>m</w:t>
      </w:r>
      <w:r w:rsidR="00855FFB" w:rsidRPr="009E4117">
        <w:rPr>
          <w:rFonts w:asciiTheme="minorHAnsi" w:hAnsiTheme="minorHAnsi" w:cstheme="minorHAnsi"/>
          <w:b/>
          <w:color w:val="000000" w:themeColor="text1"/>
          <w:position w:val="10"/>
          <w:sz w:val="24"/>
          <w:szCs w:val="24"/>
          <w:lang w:val="en-US"/>
        </w:rPr>
        <w:t>ail</w:t>
      </w:r>
      <w:r w:rsidR="00855FFB" w:rsidRPr="004E6E89">
        <w:rPr>
          <w:rFonts w:asciiTheme="minorHAnsi" w:hAnsiTheme="minorHAnsi" w:cstheme="minorHAnsi"/>
          <w:b/>
          <w:color w:val="000000" w:themeColor="text1"/>
          <w:position w:val="10"/>
          <w:sz w:val="24"/>
          <w:szCs w:val="24"/>
          <w:lang w:val="en-US"/>
        </w:rPr>
        <w:t>:</w:t>
      </w:r>
      <w:r w:rsidR="00855FFB" w:rsidRPr="004E6E89">
        <w:rPr>
          <w:rFonts w:asciiTheme="minorHAnsi" w:hAnsiTheme="minorHAnsi" w:cstheme="minorHAnsi"/>
          <w:color w:val="000000" w:themeColor="text1"/>
          <w:position w:val="10"/>
          <w:sz w:val="24"/>
          <w:szCs w:val="24"/>
          <w:lang w:val="en-US"/>
        </w:rPr>
        <w:t xml:space="preserve"> </w:t>
      </w:r>
      <w:hyperlink r:id="rId9" w:history="1">
        <w:r w:rsidR="00AE489E" w:rsidRPr="009F24A7">
          <w:rPr>
            <w:rStyle w:val="-"/>
            <w:rFonts w:asciiTheme="minorHAnsi" w:hAnsiTheme="minorHAnsi"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mayor</w:t>
        </w:r>
        <w:r w:rsidR="00AE489E" w:rsidRPr="004E6E89">
          <w:rPr>
            <w:rStyle w:val="-"/>
            <w:rFonts w:asciiTheme="minorHAnsi" w:hAnsiTheme="minorHAnsi"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@</w:t>
        </w:r>
        <w:r w:rsidR="00AE489E" w:rsidRPr="009F24A7">
          <w:rPr>
            <w:rStyle w:val="-"/>
            <w:rFonts w:asciiTheme="minorHAnsi" w:hAnsiTheme="minorHAnsi"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sifnos</w:t>
        </w:r>
        <w:r w:rsidR="00AE489E" w:rsidRPr="004E6E89">
          <w:rPr>
            <w:rStyle w:val="-"/>
            <w:rFonts w:asciiTheme="minorHAnsi" w:hAnsiTheme="minorHAnsi"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.</w:t>
        </w:r>
        <w:r w:rsidR="00AE489E" w:rsidRPr="009F24A7">
          <w:rPr>
            <w:rStyle w:val="-"/>
            <w:rFonts w:asciiTheme="minorHAnsi" w:hAnsiTheme="minorHAnsi"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gr</w:t>
        </w:r>
      </w:hyperlink>
      <w:r w:rsidR="00855FFB" w:rsidRPr="004E6E89">
        <w:rPr>
          <w:rFonts w:asciiTheme="minorHAnsi" w:hAnsiTheme="minorHAnsi" w:cstheme="minorHAnsi"/>
          <w:position w:val="10"/>
          <w:sz w:val="24"/>
          <w:szCs w:val="24"/>
          <w:lang w:val="en-US"/>
        </w:rPr>
        <w:tab/>
      </w:r>
      <w:r w:rsidR="00B62411" w:rsidRPr="004E6E89">
        <w:rPr>
          <w:rFonts w:asciiTheme="minorHAnsi" w:hAnsiTheme="minorHAnsi" w:cstheme="minorHAnsi"/>
          <w:color w:val="000000" w:themeColor="text1"/>
          <w:position w:val="10"/>
          <w:sz w:val="24"/>
          <w:szCs w:val="24"/>
          <w:lang w:val="en-US"/>
        </w:rPr>
        <w:tab/>
      </w:r>
      <w:r w:rsidR="002E5AAE" w:rsidRPr="004E6E89">
        <w:rPr>
          <w:rFonts w:asciiTheme="minorHAnsi" w:hAnsiTheme="minorHAnsi" w:cstheme="minorHAnsi"/>
          <w:color w:val="000000" w:themeColor="text1"/>
          <w:position w:val="10"/>
          <w:sz w:val="24"/>
          <w:szCs w:val="24"/>
          <w:lang w:val="en-US"/>
        </w:rPr>
        <w:t xml:space="preserve"> </w:t>
      </w:r>
    </w:p>
    <w:p w14:paraId="22D78F4E" w14:textId="54B643CC" w:rsidR="00FD4512" w:rsidRPr="008B7A48" w:rsidRDefault="00FD4512" w:rsidP="00605E60">
      <w:pPr>
        <w:tabs>
          <w:tab w:val="left" w:pos="4395"/>
          <w:tab w:val="left" w:pos="5103"/>
        </w:tabs>
        <w:ind w:left="-851" w:right="-34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7A48">
        <w:rPr>
          <w:rFonts w:asciiTheme="minorHAnsi" w:hAnsiTheme="minorHAnsi" w:cstheme="minorHAnsi"/>
          <w:b/>
          <w:sz w:val="28"/>
          <w:szCs w:val="28"/>
          <w:u w:val="single"/>
        </w:rPr>
        <w:t>Π Ρ Ο Σ Κ Λ Η Σ Η</w:t>
      </w:r>
    </w:p>
    <w:p w14:paraId="42A16725" w14:textId="77777777" w:rsidR="00FD4512" w:rsidRPr="007435A2" w:rsidRDefault="00FD4512" w:rsidP="00FD4512">
      <w:pPr>
        <w:rPr>
          <w:rFonts w:asciiTheme="minorHAnsi" w:hAnsiTheme="minorHAnsi" w:cstheme="minorHAnsi"/>
          <w:sz w:val="12"/>
          <w:szCs w:val="12"/>
        </w:rPr>
      </w:pPr>
    </w:p>
    <w:p w14:paraId="44FEDF0B" w14:textId="77777777" w:rsidR="00FD4512" w:rsidRPr="00FD4512" w:rsidRDefault="00FD4512" w:rsidP="003311EC">
      <w:pPr>
        <w:ind w:left="-284"/>
        <w:rPr>
          <w:rFonts w:asciiTheme="minorHAnsi" w:hAnsiTheme="minorHAnsi" w:cstheme="minorHAnsi"/>
          <w:sz w:val="24"/>
          <w:szCs w:val="24"/>
        </w:rPr>
      </w:pPr>
      <w:r w:rsidRPr="00FD4512">
        <w:rPr>
          <w:rFonts w:asciiTheme="minorHAnsi" w:hAnsiTheme="minorHAnsi" w:cstheme="minorHAnsi"/>
          <w:sz w:val="24"/>
          <w:szCs w:val="24"/>
        </w:rPr>
        <w:t xml:space="preserve">Για συνεδρίαση της Οικονομικής Επιτροπής Σίφνου </w:t>
      </w:r>
    </w:p>
    <w:p w14:paraId="00BF725B" w14:textId="77777777" w:rsidR="00FD4512" w:rsidRPr="005E7C9F" w:rsidRDefault="00FD4512" w:rsidP="003311EC">
      <w:pPr>
        <w:ind w:left="-284"/>
        <w:rPr>
          <w:rFonts w:asciiTheme="minorHAnsi" w:hAnsiTheme="minorHAnsi" w:cstheme="minorHAnsi"/>
          <w:sz w:val="2"/>
          <w:szCs w:val="2"/>
        </w:rPr>
      </w:pPr>
    </w:p>
    <w:p w14:paraId="4B92B9DE" w14:textId="77777777" w:rsidR="00FD4512" w:rsidRDefault="00FD4512" w:rsidP="003311EC">
      <w:pPr>
        <w:ind w:left="-284"/>
        <w:rPr>
          <w:rFonts w:asciiTheme="minorHAnsi" w:hAnsiTheme="minorHAnsi" w:cstheme="minorHAnsi"/>
          <w:sz w:val="24"/>
          <w:szCs w:val="24"/>
        </w:rPr>
      </w:pPr>
      <w:r w:rsidRPr="00FD4512">
        <w:rPr>
          <w:rFonts w:asciiTheme="minorHAnsi" w:hAnsiTheme="minorHAnsi" w:cstheme="minorHAnsi"/>
          <w:sz w:val="24"/>
          <w:szCs w:val="24"/>
        </w:rPr>
        <w:t xml:space="preserve">Προς τα μέλη της Οικονομικής Επιτροπής: </w:t>
      </w:r>
    </w:p>
    <w:p w14:paraId="56F144F4" w14:textId="77777777" w:rsidR="00B861CA" w:rsidRPr="00F900BC" w:rsidRDefault="00B861CA" w:rsidP="003311EC">
      <w:pPr>
        <w:ind w:left="-284"/>
        <w:rPr>
          <w:rFonts w:asciiTheme="minorHAnsi" w:hAnsiTheme="minorHAnsi" w:cstheme="minorHAnsi"/>
          <w:sz w:val="12"/>
          <w:szCs w:val="12"/>
        </w:rPr>
      </w:pPr>
    </w:p>
    <w:p w14:paraId="00EF18A4" w14:textId="77777777" w:rsidR="00FD4512" w:rsidRPr="00FD4512" w:rsidRDefault="00FD4512" w:rsidP="009453B9">
      <w:pPr>
        <w:ind w:left="-284"/>
        <w:rPr>
          <w:rFonts w:asciiTheme="minorHAnsi" w:hAnsiTheme="minorHAnsi" w:cstheme="minorHAnsi"/>
          <w:sz w:val="24"/>
          <w:szCs w:val="24"/>
        </w:rPr>
      </w:pPr>
      <w:r w:rsidRPr="00B861CA">
        <w:rPr>
          <w:rFonts w:asciiTheme="minorHAnsi" w:hAnsiTheme="minorHAnsi" w:cstheme="minorHAnsi"/>
          <w:b/>
          <w:sz w:val="24"/>
          <w:szCs w:val="24"/>
        </w:rPr>
        <w:t>1.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B861CA">
        <w:rPr>
          <w:rFonts w:asciiTheme="minorHAnsi" w:hAnsiTheme="minorHAnsi" w:cstheme="minorHAnsi"/>
          <w:sz w:val="24"/>
          <w:szCs w:val="24"/>
        </w:rPr>
        <w:t>-</w:t>
      </w:r>
      <w:r w:rsidRPr="00FD4512">
        <w:rPr>
          <w:rFonts w:asciiTheme="minorHAnsi" w:hAnsiTheme="minorHAnsi" w:cstheme="minorHAnsi"/>
          <w:sz w:val="24"/>
          <w:szCs w:val="24"/>
        </w:rPr>
        <w:t>κ. Γεωργούλη Κ. Γεώργιο</w:t>
      </w:r>
      <w:r w:rsidR="00B861CA">
        <w:rPr>
          <w:rFonts w:asciiTheme="minorHAnsi" w:hAnsiTheme="minorHAnsi" w:cstheme="minorHAnsi"/>
          <w:sz w:val="24"/>
          <w:szCs w:val="24"/>
        </w:rPr>
        <w:t xml:space="preserve"> – </w:t>
      </w:r>
      <w:r w:rsidR="00592B85">
        <w:rPr>
          <w:rFonts w:asciiTheme="minorHAnsi" w:hAnsiTheme="minorHAnsi" w:cstheme="minorHAnsi"/>
          <w:sz w:val="24"/>
          <w:szCs w:val="24"/>
        </w:rPr>
        <w:t>Αντιδήμαρχο</w:t>
      </w:r>
      <w:r w:rsidR="001971EE">
        <w:rPr>
          <w:rFonts w:asciiTheme="minorHAnsi" w:hAnsiTheme="minorHAnsi" w:cstheme="minorHAnsi"/>
          <w:sz w:val="24"/>
          <w:szCs w:val="24"/>
        </w:rPr>
        <w:t>,</w:t>
      </w:r>
      <w:r w:rsidR="00592B85">
        <w:rPr>
          <w:rFonts w:asciiTheme="minorHAnsi" w:hAnsiTheme="minorHAnsi" w:cstheme="minorHAnsi"/>
          <w:sz w:val="24"/>
          <w:szCs w:val="24"/>
        </w:rPr>
        <w:t xml:space="preserve"> Αντιπρόεδρο </w:t>
      </w:r>
    </w:p>
    <w:p w14:paraId="6F90F071" w14:textId="77777777" w:rsidR="00FD4512" w:rsidRPr="00FD4512" w:rsidRDefault="00FD4512" w:rsidP="009453B9">
      <w:pPr>
        <w:ind w:left="-284"/>
        <w:rPr>
          <w:rFonts w:asciiTheme="minorHAnsi" w:hAnsiTheme="minorHAnsi" w:cstheme="minorHAnsi"/>
          <w:sz w:val="24"/>
          <w:szCs w:val="24"/>
        </w:rPr>
      </w:pPr>
      <w:r w:rsidRPr="00B861CA">
        <w:rPr>
          <w:rFonts w:asciiTheme="minorHAnsi" w:hAnsiTheme="minorHAnsi" w:cstheme="minorHAnsi"/>
          <w:b/>
          <w:sz w:val="24"/>
          <w:szCs w:val="24"/>
        </w:rPr>
        <w:t>2.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B861CA">
        <w:rPr>
          <w:rFonts w:asciiTheme="minorHAnsi" w:hAnsiTheme="minorHAnsi" w:cstheme="minorHAnsi"/>
          <w:sz w:val="24"/>
          <w:szCs w:val="24"/>
        </w:rPr>
        <w:t>-</w:t>
      </w:r>
      <w:r w:rsidRPr="00FD4512">
        <w:rPr>
          <w:rFonts w:asciiTheme="minorHAnsi" w:hAnsiTheme="minorHAnsi" w:cstheme="minorHAnsi"/>
          <w:sz w:val="24"/>
          <w:szCs w:val="24"/>
        </w:rPr>
        <w:t xml:space="preserve">κ. Φραντζή </w:t>
      </w:r>
      <w:r w:rsidR="00345C1C">
        <w:rPr>
          <w:rFonts w:asciiTheme="minorHAnsi" w:hAnsiTheme="minorHAnsi" w:cstheme="minorHAnsi"/>
          <w:sz w:val="24"/>
          <w:szCs w:val="24"/>
        </w:rPr>
        <w:t xml:space="preserve">Δ. </w:t>
      </w:r>
      <w:r w:rsidRPr="00FD4512">
        <w:rPr>
          <w:rFonts w:asciiTheme="minorHAnsi" w:hAnsiTheme="minorHAnsi" w:cstheme="minorHAnsi"/>
          <w:sz w:val="24"/>
          <w:szCs w:val="24"/>
        </w:rPr>
        <w:t>Αντώνιο</w:t>
      </w:r>
      <w:r w:rsidR="00B861CA">
        <w:rPr>
          <w:rFonts w:asciiTheme="minorHAnsi" w:hAnsiTheme="minorHAnsi" w:cstheme="minorHAnsi"/>
          <w:sz w:val="24"/>
          <w:szCs w:val="24"/>
        </w:rPr>
        <w:t xml:space="preserve"> – Αντιδήμαρχο</w:t>
      </w:r>
      <w:r w:rsidR="001971EE">
        <w:rPr>
          <w:rFonts w:asciiTheme="minorHAnsi" w:hAnsiTheme="minorHAnsi" w:cstheme="minorHAnsi"/>
          <w:sz w:val="24"/>
          <w:szCs w:val="24"/>
        </w:rPr>
        <w:t xml:space="preserve">, μέλος </w:t>
      </w:r>
      <w:r w:rsidR="00B86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6506FB" w14:textId="77777777" w:rsidR="00FD4512" w:rsidRPr="00FD4512" w:rsidRDefault="00FD4512" w:rsidP="009453B9">
      <w:pPr>
        <w:ind w:left="-284"/>
        <w:rPr>
          <w:rFonts w:asciiTheme="minorHAnsi" w:hAnsiTheme="minorHAnsi" w:cstheme="minorHAnsi"/>
          <w:sz w:val="24"/>
          <w:szCs w:val="24"/>
        </w:rPr>
      </w:pPr>
      <w:r w:rsidRPr="00B861CA">
        <w:rPr>
          <w:rFonts w:asciiTheme="minorHAnsi" w:hAnsiTheme="minorHAnsi" w:cstheme="minorHAnsi"/>
          <w:b/>
          <w:sz w:val="24"/>
          <w:szCs w:val="24"/>
        </w:rPr>
        <w:t>3.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B861CA">
        <w:rPr>
          <w:rFonts w:asciiTheme="minorHAnsi" w:hAnsiTheme="minorHAnsi" w:cstheme="minorHAnsi"/>
          <w:sz w:val="24"/>
          <w:szCs w:val="24"/>
        </w:rPr>
        <w:t>-</w:t>
      </w:r>
      <w:r w:rsidRPr="00FD4512">
        <w:rPr>
          <w:rFonts w:asciiTheme="minorHAnsi" w:hAnsiTheme="minorHAnsi" w:cstheme="minorHAnsi"/>
          <w:sz w:val="24"/>
          <w:szCs w:val="24"/>
        </w:rPr>
        <w:t xml:space="preserve">κ. </w:t>
      </w:r>
      <w:proofErr w:type="spellStart"/>
      <w:r w:rsidRPr="00FD4512">
        <w:rPr>
          <w:rFonts w:asciiTheme="minorHAnsi" w:hAnsiTheme="minorHAnsi" w:cstheme="minorHAnsi"/>
          <w:sz w:val="24"/>
          <w:szCs w:val="24"/>
        </w:rPr>
        <w:t>Λουκή</w:t>
      </w:r>
      <w:proofErr w:type="spellEnd"/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45C1C">
        <w:rPr>
          <w:rFonts w:asciiTheme="minorHAnsi" w:hAnsiTheme="minorHAnsi" w:cstheme="minorHAnsi"/>
          <w:sz w:val="24"/>
          <w:szCs w:val="24"/>
        </w:rPr>
        <w:t>Στ</w:t>
      </w:r>
      <w:proofErr w:type="spellEnd"/>
      <w:r w:rsidR="00345C1C">
        <w:rPr>
          <w:rFonts w:asciiTheme="minorHAnsi" w:hAnsiTheme="minorHAnsi" w:cstheme="minorHAnsi"/>
          <w:sz w:val="24"/>
          <w:szCs w:val="24"/>
        </w:rPr>
        <w:t xml:space="preserve">. </w:t>
      </w:r>
      <w:r w:rsidRPr="00FD4512">
        <w:rPr>
          <w:rFonts w:asciiTheme="minorHAnsi" w:hAnsiTheme="minorHAnsi" w:cstheme="minorHAnsi"/>
          <w:sz w:val="24"/>
          <w:szCs w:val="24"/>
        </w:rPr>
        <w:t xml:space="preserve">Γεώργιο </w:t>
      </w:r>
      <w:r w:rsidR="00B861CA">
        <w:rPr>
          <w:rFonts w:asciiTheme="minorHAnsi" w:hAnsiTheme="minorHAnsi" w:cstheme="minorHAnsi"/>
          <w:sz w:val="24"/>
          <w:szCs w:val="24"/>
        </w:rPr>
        <w:t>– Δημοτικό Σύμβουλο</w:t>
      </w:r>
      <w:r w:rsidR="001971EE">
        <w:rPr>
          <w:rFonts w:asciiTheme="minorHAnsi" w:hAnsiTheme="minorHAnsi" w:cstheme="minorHAnsi"/>
          <w:sz w:val="24"/>
          <w:szCs w:val="24"/>
        </w:rPr>
        <w:t xml:space="preserve">, μέλος </w:t>
      </w:r>
      <w:r w:rsidR="00B86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C987CE" w14:textId="77777777" w:rsidR="00FD4512" w:rsidRPr="00FD4512" w:rsidRDefault="00FD4512" w:rsidP="009453B9">
      <w:pPr>
        <w:ind w:left="-284"/>
        <w:rPr>
          <w:rFonts w:asciiTheme="minorHAnsi" w:hAnsiTheme="minorHAnsi" w:cstheme="minorHAnsi"/>
          <w:sz w:val="24"/>
          <w:szCs w:val="24"/>
        </w:rPr>
      </w:pPr>
      <w:r w:rsidRPr="00B861CA">
        <w:rPr>
          <w:rFonts w:asciiTheme="minorHAnsi" w:hAnsiTheme="minorHAnsi" w:cstheme="minorHAnsi"/>
          <w:b/>
          <w:sz w:val="24"/>
          <w:szCs w:val="24"/>
        </w:rPr>
        <w:t>4.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B861CA">
        <w:rPr>
          <w:rFonts w:asciiTheme="minorHAnsi" w:hAnsiTheme="minorHAnsi" w:cstheme="minorHAnsi"/>
          <w:sz w:val="24"/>
          <w:szCs w:val="24"/>
        </w:rPr>
        <w:t>-</w:t>
      </w:r>
      <w:r w:rsidRPr="00FD4512">
        <w:rPr>
          <w:rFonts w:asciiTheme="minorHAnsi" w:hAnsiTheme="minorHAnsi" w:cstheme="minorHAnsi"/>
          <w:sz w:val="24"/>
          <w:szCs w:val="24"/>
        </w:rPr>
        <w:t xml:space="preserve">κα </w:t>
      </w:r>
      <w:proofErr w:type="spellStart"/>
      <w:r w:rsidRPr="00FD4512">
        <w:rPr>
          <w:rFonts w:asciiTheme="minorHAnsi" w:hAnsiTheme="minorHAnsi" w:cstheme="minorHAnsi"/>
          <w:sz w:val="24"/>
          <w:szCs w:val="24"/>
        </w:rPr>
        <w:t>Ατσόνιου</w:t>
      </w:r>
      <w:proofErr w:type="spellEnd"/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345C1C">
        <w:rPr>
          <w:rFonts w:asciiTheme="minorHAnsi" w:hAnsiTheme="minorHAnsi" w:cstheme="minorHAnsi"/>
          <w:sz w:val="24"/>
          <w:szCs w:val="24"/>
        </w:rPr>
        <w:t xml:space="preserve">Ν. </w:t>
      </w:r>
      <w:r w:rsidRPr="00FD4512">
        <w:rPr>
          <w:rFonts w:asciiTheme="minorHAnsi" w:hAnsiTheme="minorHAnsi" w:cstheme="minorHAnsi"/>
          <w:sz w:val="24"/>
          <w:szCs w:val="24"/>
        </w:rPr>
        <w:t xml:space="preserve">Ευαγγελία </w:t>
      </w:r>
      <w:r w:rsidR="00B861CA">
        <w:rPr>
          <w:rFonts w:asciiTheme="minorHAnsi" w:hAnsiTheme="minorHAnsi" w:cstheme="minorHAnsi"/>
          <w:sz w:val="24"/>
          <w:szCs w:val="24"/>
        </w:rPr>
        <w:t>– Δημοτική Σύμβουλο</w:t>
      </w:r>
      <w:r w:rsidR="001971EE">
        <w:rPr>
          <w:rFonts w:asciiTheme="minorHAnsi" w:hAnsiTheme="minorHAnsi" w:cstheme="minorHAnsi"/>
          <w:sz w:val="24"/>
          <w:szCs w:val="24"/>
        </w:rPr>
        <w:t>, μέλος</w:t>
      </w:r>
      <w:r w:rsidR="00B86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6B9B4A" w14:textId="77777777" w:rsidR="00FD4512" w:rsidRPr="00FD4512" w:rsidRDefault="00FD4512" w:rsidP="009453B9">
      <w:pPr>
        <w:ind w:left="-284"/>
        <w:rPr>
          <w:rFonts w:asciiTheme="minorHAnsi" w:hAnsiTheme="minorHAnsi" w:cstheme="minorHAnsi"/>
          <w:sz w:val="24"/>
          <w:szCs w:val="24"/>
        </w:rPr>
      </w:pPr>
      <w:r w:rsidRPr="00B861CA">
        <w:rPr>
          <w:rFonts w:asciiTheme="minorHAnsi" w:hAnsiTheme="minorHAnsi" w:cstheme="minorHAnsi"/>
          <w:b/>
          <w:sz w:val="24"/>
          <w:szCs w:val="24"/>
        </w:rPr>
        <w:t>5.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B861CA">
        <w:rPr>
          <w:rFonts w:asciiTheme="minorHAnsi" w:hAnsiTheme="minorHAnsi" w:cstheme="minorHAnsi"/>
          <w:sz w:val="24"/>
          <w:szCs w:val="24"/>
        </w:rPr>
        <w:t>-</w:t>
      </w:r>
      <w:r w:rsidRPr="00FD4512">
        <w:rPr>
          <w:rFonts w:asciiTheme="minorHAnsi" w:hAnsiTheme="minorHAnsi" w:cstheme="minorHAnsi"/>
          <w:sz w:val="24"/>
          <w:szCs w:val="24"/>
        </w:rPr>
        <w:t xml:space="preserve">κα </w:t>
      </w:r>
      <w:proofErr w:type="spellStart"/>
      <w:r w:rsidRPr="00FD4512">
        <w:rPr>
          <w:rFonts w:asciiTheme="minorHAnsi" w:hAnsiTheme="minorHAnsi" w:cstheme="minorHAnsi"/>
          <w:sz w:val="24"/>
          <w:szCs w:val="24"/>
        </w:rPr>
        <w:t>Ποδότα</w:t>
      </w:r>
      <w:proofErr w:type="spellEnd"/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345C1C">
        <w:rPr>
          <w:rFonts w:asciiTheme="minorHAnsi" w:hAnsiTheme="minorHAnsi" w:cstheme="minorHAnsi"/>
          <w:sz w:val="24"/>
          <w:szCs w:val="24"/>
        </w:rPr>
        <w:t xml:space="preserve">Ελ. </w:t>
      </w:r>
      <w:r w:rsidRPr="00FD4512">
        <w:rPr>
          <w:rFonts w:asciiTheme="minorHAnsi" w:hAnsiTheme="minorHAnsi" w:cstheme="minorHAnsi"/>
          <w:sz w:val="24"/>
          <w:szCs w:val="24"/>
        </w:rPr>
        <w:t>Χρυσούλα</w:t>
      </w:r>
      <w:r w:rsidR="00B861CA">
        <w:rPr>
          <w:rFonts w:asciiTheme="minorHAnsi" w:hAnsiTheme="minorHAnsi" w:cstheme="minorHAnsi"/>
          <w:sz w:val="24"/>
          <w:szCs w:val="24"/>
        </w:rPr>
        <w:t xml:space="preserve"> – Δημοτική Σύμβουλο</w:t>
      </w:r>
      <w:r w:rsidR="001971EE">
        <w:rPr>
          <w:rFonts w:asciiTheme="minorHAnsi" w:hAnsiTheme="minorHAnsi" w:cstheme="minorHAnsi"/>
          <w:sz w:val="24"/>
          <w:szCs w:val="24"/>
        </w:rPr>
        <w:t xml:space="preserve">, μέλος </w:t>
      </w:r>
      <w:r w:rsidR="00B86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313B39" w14:textId="77777777" w:rsidR="00FD4512" w:rsidRPr="00FD4512" w:rsidRDefault="00FD4512" w:rsidP="009453B9">
      <w:pPr>
        <w:ind w:left="-284"/>
        <w:rPr>
          <w:rFonts w:asciiTheme="minorHAnsi" w:hAnsiTheme="minorHAnsi" w:cstheme="minorHAnsi"/>
          <w:sz w:val="24"/>
          <w:szCs w:val="24"/>
        </w:rPr>
      </w:pPr>
      <w:r w:rsidRPr="00B861CA">
        <w:rPr>
          <w:rFonts w:asciiTheme="minorHAnsi" w:hAnsiTheme="minorHAnsi" w:cstheme="minorHAnsi"/>
          <w:b/>
          <w:sz w:val="24"/>
          <w:szCs w:val="24"/>
        </w:rPr>
        <w:t>6.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  <w:r w:rsidR="00B861CA">
        <w:rPr>
          <w:rFonts w:asciiTheme="minorHAnsi" w:hAnsiTheme="minorHAnsi" w:cstheme="minorHAnsi"/>
          <w:sz w:val="24"/>
          <w:szCs w:val="24"/>
        </w:rPr>
        <w:t>-</w:t>
      </w:r>
      <w:r w:rsidRPr="00FD4512">
        <w:rPr>
          <w:rFonts w:asciiTheme="minorHAnsi" w:hAnsiTheme="minorHAnsi" w:cstheme="minorHAnsi"/>
          <w:sz w:val="24"/>
          <w:szCs w:val="24"/>
        </w:rPr>
        <w:t xml:space="preserve">κ. Συνοδινό </w:t>
      </w:r>
      <w:r w:rsidR="00345C1C">
        <w:rPr>
          <w:rFonts w:asciiTheme="minorHAnsi" w:hAnsiTheme="minorHAnsi" w:cstheme="minorHAnsi"/>
          <w:sz w:val="24"/>
          <w:szCs w:val="24"/>
        </w:rPr>
        <w:t xml:space="preserve">Γ. </w:t>
      </w:r>
      <w:r w:rsidRPr="00FD4512">
        <w:rPr>
          <w:rFonts w:asciiTheme="minorHAnsi" w:hAnsiTheme="minorHAnsi" w:cstheme="minorHAnsi"/>
          <w:sz w:val="24"/>
          <w:szCs w:val="24"/>
        </w:rPr>
        <w:t xml:space="preserve">Θαλή </w:t>
      </w:r>
      <w:r w:rsidR="00B861CA">
        <w:rPr>
          <w:rFonts w:asciiTheme="minorHAnsi" w:hAnsiTheme="minorHAnsi" w:cstheme="minorHAnsi"/>
          <w:sz w:val="24"/>
          <w:szCs w:val="24"/>
        </w:rPr>
        <w:t>– Δημοτικό Σύμβουλο</w:t>
      </w:r>
      <w:r w:rsidR="001971EE">
        <w:rPr>
          <w:rFonts w:asciiTheme="minorHAnsi" w:hAnsiTheme="minorHAnsi" w:cstheme="minorHAnsi"/>
          <w:sz w:val="24"/>
          <w:szCs w:val="24"/>
        </w:rPr>
        <w:t xml:space="preserve">, μέλος </w:t>
      </w:r>
      <w:r w:rsidR="00B861CA">
        <w:rPr>
          <w:rFonts w:asciiTheme="minorHAnsi" w:hAnsiTheme="minorHAnsi" w:cstheme="minorHAnsi"/>
          <w:sz w:val="24"/>
          <w:szCs w:val="24"/>
        </w:rPr>
        <w:t xml:space="preserve"> </w:t>
      </w:r>
      <w:r w:rsidRPr="00FD45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B9F5A3" w14:textId="77777777" w:rsidR="00FD4512" w:rsidRPr="00F900BC" w:rsidRDefault="00FD4512" w:rsidP="003311EC">
      <w:pPr>
        <w:ind w:left="-284"/>
        <w:jc w:val="both"/>
        <w:rPr>
          <w:rFonts w:asciiTheme="minorHAnsi" w:hAnsiTheme="minorHAnsi" w:cstheme="minorHAnsi"/>
          <w:sz w:val="12"/>
          <w:szCs w:val="12"/>
        </w:rPr>
      </w:pPr>
    </w:p>
    <w:p w14:paraId="4D1158D6" w14:textId="7E3F88C6" w:rsidR="004D1826" w:rsidRDefault="003311EC" w:rsidP="00EF371F">
      <w:pPr>
        <w:pStyle w:val="a9"/>
        <w:tabs>
          <w:tab w:val="left" w:pos="142"/>
        </w:tabs>
        <w:ind w:left="-851" w:right="-483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C2E71">
        <w:rPr>
          <w:rFonts w:asciiTheme="minorHAnsi" w:hAnsiTheme="minorHAnsi" w:cstheme="minorHAnsi"/>
          <w:sz w:val="24"/>
          <w:szCs w:val="24"/>
        </w:rPr>
        <w:t xml:space="preserve">Λαμβάνοντας υπόψη </w:t>
      </w:r>
      <w:r w:rsidR="004D1826" w:rsidRPr="009C2E71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>τις διατάξεις του άρθρου</w:t>
      </w:r>
      <w:r w:rsidR="004D1826" w:rsidRPr="009C2E71">
        <w:rPr>
          <w:rStyle w:val="a8"/>
          <w:rFonts w:asciiTheme="minorHAnsi" w:hAnsiTheme="minorHAnsi" w:cstheme="minorHAnsi"/>
          <w:color w:val="000000" w:themeColor="text1"/>
          <w:sz w:val="24"/>
          <w:szCs w:val="24"/>
        </w:rPr>
        <w:t xml:space="preserve"> 10, </w:t>
      </w:r>
      <w:r w:rsidR="004D1826" w:rsidRPr="009C2E71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παρ. </w:t>
      </w:r>
      <w:r w:rsidR="004D1826" w:rsidRPr="009C2E71">
        <w:rPr>
          <w:rStyle w:val="a8"/>
          <w:rFonts w:asciiTheme="minorHAnsi" w:hAnsiTheme="minorHAnsi" w:cstheme="minorHAnsi"/>
          <w:color w:val="000000" w:themeColor="text1"/>
          <w:sz w:val="24"/>
          <w:szCs w:val="24"/>
        </w:rPr>
        <w:t xml:space="preserve">1, </w:t>
      </w:r>
      <w:r w:rsidR="004D1826" w:rsidRPr="009C2E71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της Πράξης Νομοθετικού Περιεχομένου </w:t>
      </w:r>
      <w:r w:rsidR="004D1826" w:rsidRPr="00A11740">
        <w:rPr>
          <w:rStyle w:val="a8"/>
          <w:rFonts w:asciiTheme="minorHAnsi" w:hAnsiTheme="minorHAnsi" w:cstheme="minorHAnsi"/>
          <w:bCs w:val="0"/>
          <w:i/>
          <w:iCs/>
          <w:color w:val="000000" w:themeColor="text1"/>
          <w:sz w:val="24"/>
          <w:szCs w:val="24"/>
        </w:rPr>
        <w:t xml:space="preserve">“Κατεπείγοντα μέτρα αντιμετώπισης των αρνητικών συνεπειών της εμφάνισης του </w:t>
      </w:r>
      <w:proofErr w:type="spellStart"/>
      <w:r w:rsidR="004D1826" w:rsidRPr="00A11740">
        <w:rPr>
          <w:rStyle w:val="a8"/>
          <w:rFonts w:asciiTheme="minorHAnsi" w:hAnsiTheme="minorHAnsi" w:cstheme="minorHAnsi"/>
          <w:bCs w:val="0"/>
          <w:i/>
          <w:iCs/>
          <w:color w:val="000000" w:themeColor="text1"/>
          <w:sz w:val="24"/>
          <w:szCs w:val="24"/>
        </w:rPr>
        <w:t>κορωνοϊού</w:t>
      </w:r>
      <w:proofErr w:type="spellEnd"/>
      <w:r w:rsidR="004D1826" w:rsidRPr="00A11740">
        <w:rPr>
          <w:rStyle w:val="a8"/>
          <w:rFonts w:asciiTheme="minorHAnsi" w:hAnsiTheme="minorHAnsi" w:cstheme="minorHAnsi"/>
          <w:bCs w:val="0"/>
          <w:i/>
          <w:iCs/>
          <w:color w:val="000000" w:themeColor="text1"/>
          <w:sz w:val="24"/>
          <w:szCs w:val="24"/>
        </w:rPr>
        <w:t xml:space="preserve"> </w:t>
      </w:r>
      <w:r w:rsidR="004D1826" w:rsidRPr="00A11740">
        <w:rPr>
          <w:rStyle w:val="a8"/>
          <w:rFonts w:asciiTheme="minorHAnsi" w:hAnsiTheme="minorHAnsi" w:cstheme="minorHAnsi"/>
          <w:bCs w:val="0"/>
          <w:i/>
          <w:iCs/>
          <w:color w:val="000000" w:themeColor="text1"/>
          <w:sz w:val="24"/>
          <w:szCs w:val="24"/>
          <w:lang w:val="en-US"/>
        </w:rPr>
        <w:t>COVID</w:t>
      </w:r>
      <w:r w:rsidR="004D1826" w:rsidRPr="00A11740">
        <w:rPr>
          <w:rStyle w:val="a8"/>
          <w:rFonts w:asciiTheme="minorHAnsi" w:hAnsiTheme="minorHAnsi" w:cstheme="minorHAnsi"/>
          <w:bCs w:val="0"/>
          <w:i/>
          <w:iCs/>
          <w:color w:val="000000" w:themeColor="text1"/>
          <w:sz w:val="24"/>
          <w:szCs w:val="24"/>
        </w:rPr>
        <w:t>-19 και της ανάγκης περιορισμού της διάδοσής του”</w:t>
      </w:r>
      <w:r w:rsidR="004D1826" w:rsidRPr="009C2E71">
        <w:rPr>
          <w:rStyle w:val="a8"/>
          <w:rFonts w:asciiTheme="minorHAnsi" w:hAnsiTheme="minorHAnsi" w:cstheme="minorHAnsi"/>
          <w:color w:val="000000" w:themeColor="text1"/>
          <w:sz w:val="24"/>
          <w:szCs w:val="24"/>
        </w:rPr>
        <w:t xml:space="preserve"> (Φ.Ε.Κ. Α΄ 55/11.03.2020), </w:t>
      </w:r>
      <w:r w:rsidRPr="009C2E71">
        <w:rPr>
          <w:rStyle w:val="a8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σας προσκαλώ </w:t>
      </w:r>
      <w:r w:rsidR="004D1826" w:rsidRPr="009C2E71">
        <w:rPr>
          <w:rFonts w:asciiTheme="minorHAnsi" w:hAnsiTheme="minorHAnsi" w:cstheme="minorHAnsi"/>
          <w:sz w:val="24"/>
          <w:szCs w:val="24"/>
        </w:rPr>
        <w:t>την</w:t>
      </w:r>
      <w:r w:rsidR="004D1826" w:rsidRPr="009C2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5BC3" w:rsidRPr="002E5BC3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7435A2" w:rsidRPr="007435A2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η</w:t>
      </w:r>
      <w:r w:rsidR="007435A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E5BC3" w:rsidRPr="002E5BC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A274A" w:rsidRPr="00CA274A">
        <w:rPr>
          <w:rFonts w:asciiTheme="minorHAnsi" w:hAnsiTheme="minorHAnsi" w:cstheme="minorHAnsi"/>
          <w:b/>
          <w:sz w:val="24"/>
          <w:szCs w:val="24"/>
          <w:u w:val="single"/>
        </w:rPr>
        <w:t>Νοεμβρίου</w:t>
      </w:r>
      <w:r w:rsidR="00C92FC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21D42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4D1826" w:rsidRPr="009C2E71">
        <w:rPr>
          <w:rFonts w:asciiTheme="minorHAnsi" w:hAnsiTheme="minorHAnsi" w:cstheme="minorHAnsi"/>
          <w:b/>
          <w:sz w:val="24"/>
          <w:szCs w:val="24"/>
          <w:u w:val="single"/>
        </w:rPr>
        <w:t>020</w:t>
      </w:r>
      <w:r w:rsidR="004D1826" w:rsidRPr="009C2E7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D1826" w:rsidRPr="009C2E71">
        <w:rPr>
          <w:rFonts w:asciiTheme="minorHAnsi" w:hAnsiTheme="minorHAnsi" w:cstheme="minorHAnsi"/>
          <w:sz w:val="24"/>
          <w:szCs w:val="24"/>
        </w:rPr>
        <w:t>ημέρα</w:t>
      </w:r>
      <w:r w:rsidR="00621DA4" w:rsidRPr="009C2E71">
        <w:rPr>
          <w:rFonts w:asciiTheme="minorHAnsi" w:hAnsiTheme="minorHAnsi" w:cstheme="minorHAnsi"/>
          <w:sz w:val="24"/>
          <w:szCs w:val="24"/>
        </w:rPr>
        <w:t xml:space="preserve"> </w:t>
      </w:r>
      <w:r w:rsidR="00CA274A">
        <w:rPr>
          <w:rFonts w:asciiTheme="minorHAnsi" w:hAnsiTheme="minorHAnsi" w:cstheme="minorHAnsi"/>
          <w:b/>
          <w:bCs/>
          <w:sz w:val="24"/>
          <w:szCs w:val="24"/>
          <w:u w:val="single"/>
        </w:rPr>
        <w:t>Δευτέρα</w:t>
      </w:r>
      <w:r w:rsidR="0077085A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="004D1826" w:rsidRPr="009C2E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1F2B">
        <w:rPr>
          <w:rFonts w:asciiTheme="minorHAnsi" w:hAnsiTheme="minorHAnsi" w:cstheme="minorHAnsi"/>
          <w:sz w:val="24"/>
          <w:szCs w:val="24"/>
        </w:rPr>
        <w:t xml:space="preserve">στις </w:t>
      </w:r>
      <w:r w:rsidR="00A10773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B03898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DA1767" w:rsidRPr="00EF43E6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  <w:r w:rsidR="00B03898">
        <w:rPr>
          <w:rFonts w:asciiTheme="minorHAnsi" w:hAnsiTheme="minorHAnsi" w:cstheme="minorHAnsi"/>
          <w:b/>
          <w:bCs/>
          <w:sz w:val="24"/>
          <w:szCs w:val="24"/>
          <w:u w:val="single"/>
        </w:rPr>
        <w:t>0</w:t>
      </w:r>
      <w:r w:rsidR="00DA1767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4D1826" w:rsidRPr="009C2E7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92DEE" w:rsidRPr="009C2E71">
        <w:rPr>
          <w:rFonts w:asciiTheme="minorHAnsi" w:hAnsiTheme="minorHAnsi" w:cstheme="minorHAnsi"/>
          <w:sz w:val="24"/>
          <w:szCs w:val="24"/>
        </w:rPr>
        <w:t xml:space="preserve">σε </w:t>
      </w:r>
      <w:r w:rsidR="008C5346" w:rsidRPr="008C5346">
        <w:rPr>
          <w:rFonts w:asciiTheme="minorHAnsi" w:hAnsiTheme="minorHAnsi" w:cstheme="minorHAnsi"/>
          <w:b/>
          <w:bCs/>
          <w:sz w:val="24"/>
          <w:szCs w:val="24"/>
          <w:u w:val="single"/>
        </w:rPr>
        <w:t>τακτική</w:t>
      </w:r>
      <w:r w:rsidR="00472479" w:rsidRPr="008C534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DF1F2B" w:rsidRPr="00440D4B">
        <w:rPr>
          <w:rFonts w:asciiTheme="minorHAnsi" w:hAnsiTheme="minorHAnsi" w:cstheme="minorHAnsi"/>
          <w:b/>
          <w:sz w:val="24"/>
          <w:szCs w:val="24"/>
          <w:u w:val="single"/>
        </w:rPr>
        <w:t>συνεδρίαση</w:t>
      </w:r>
      <w:r w:rsidR="00DF1F2B">
        <w:rPr>
          <w:rFonts w:asciiTheme="minorHAnsi" w:hAnsiTheme="minorHAnsi" w:cstheme="minorHAnsi"/>
          <w:sz w:val="24"/>
          <w:szCs w:val="24"/>
        </w:rPr>
        <w:t>, μέσω τηλεδιάσκεψης,</w:t>
      </w:r>
      <w:r w:rsidR="00A80FE5" w:rsidRPr="009C2E71">
        <w:rPr>
          <w:rFonts w:asciiTheme="minorHAnsi" w:hAnsiTheme="minorHAnsi" w:cstheme="minorHAnsi"/>
          <w:sz w:val="24"/>
          <w:szCs w:val="24"/>
        </w:rPr>
        <w:t xml:space="preserve"> για τη</w:t>
      </w:r>
      <w:r w:rsidR="00421605" w:rsidRPr="009C2E71">
        <w:rPr>
          <w:rFonts w:asciiTheme="minorHAnsi" w:hAnsiTheme="minorHAnsi" w:cstheme="minorHAnsi"/>
          <w:sz w:val="24"/>
          <w:szCs w:val="24"/>
        </w:rPr>
        <w:t xml:space="preserve">ν έκδοση </w:t>
      </w:r>
      <w:r w:rsidR="00A80FE5" w:rsidRPr="009C2E71">
        <w:rPr>
          <w:rFonts w:asciiTheme="minorHAnsi" w:hAnsiTheme="minorHAnsi" w:cstheme="minorHAnsi"/>
          <w:sz w:val="24"/>
          <w:szCs w:val="24"/>
        </w:rPr>
        <w:t xml:space="preserve">απόφασης </w:t>
      </w:r>
      <w:r w:rsidR="004D1826" w:rsidRPr="009C2E71">
        <w:rPr>
          <w:rFonts w:asciiTheme="minorHAnsi" w:hAnsiTheme="minorHAnsi" w:cstheme="minorHAnsi"/>
          <w:sz w:val="24"/>
          <w:szCs w:val="24"/>
        </w:rPr>
        <w:t>στ</w:t>
      </w:r>
      <w:r w:rsidR="00B55BD7">
        <w:rPr>
          <w:rFonts w:asciiTheme="minorHAnsi" w:hAnsiTheme="minorHAnsi" w:cstheme="minorHAnsi"/>
          <w:sz w:val="24"/>
          <w:szCs w:val="24"/>
        </w:rPr>
        <w:t>α</w:t>
      </w:r>
      <w:r w:rsidR="004D1826" w:rsidRPr="009C2E71">
        <w:rPr>
          <w:rFonts w:asciiTheme="minorHAnsi" w:hAnsiTheme="minorHAnsi" w:cstheme="minorHAnsi"/>
          <w:sz w:val="24"/>
          <w:szCs w:val="24"/>
        </w:rPr>
        <w:t xml:space="preserve"> παρακάτω θέμα</w:t>
      </w:r>
      <w:r w:rsidR="00B55BD7">
        <w:rPr>
          <w:rFonts w:asciiTheme="minorHAnsi" w:hAnsiTheme="minorHAnsi" w:cstheme="minorHAnsi"/>
          <w:sz w:val="24"/>
          <w:szCs w:val="24"/>
        </w:rPr>
        <w:t>τα</w:t>
      </w:r>
      <w:r w:rsidR="004D1826" w:rsidRPr="009C2E71">
        <w:rPr>
          <w:rFonts w:asciiTheme="minorHAnsi" w:hAnsiTheme="minorHAnsi" w:cstheme="minorHAnsi"/>
          <w:sz w:val="24"/>
          <w:szCs w:val="24"/>
        </w:rPr>
        <w:t xml:space="preserve"> της ημερήσιας διάταξης:</w:t>
      </w:r>
    </w:p>
    <w:p w14:paraId="2EC5B719" w14:textId="720DFBCB" w:rsidR="00B03898" w:rsidRPr="00066479" w:rsidRDefault="00B03898" w:rsidP="00EF371F">
      <w:pPr>
        <w:pStyle w:val="a9"/>
        <w:tabs>
          <w:tab w:val="left" w:pos="142"/>
        </w:tabs>
        <w:spacing w:line="276" w:lineRule="auto"/>
        <w:ind w:left="-851" w:right="-483" w:firstLine="567"/>
        <w:jc w:val="both"/>
        <w:rPr>
          <w:rFonts w:asciiTheme="minorHAnsi" w:hAnsiTheme="minorHAnsi" w:cstheme="minorHAnsi"/>
          <w:sz w:val="12"/>
          <w:szCs w:val="12"/>
        </w:rPr>
      </w:pPr>
    </w:p>
    <w:p w14:paraId="480F5464" w14:textId="395352BC" w:rsidR="007435A2" w:rsidRPr="009453B9" w:rsidRDefault="007435A2" w:rsidP="007435A2">
      <w:pPr>
        <w:pStyle w:val="a7"/>
        <w:numPr>
          <w:ilvl w:val="0"/>
          <w:numId w:val="7"/>
        </w:numPr>
        <w:ind w:left="-851" w:right="-483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Αποδοχή συμμετοχής του Δήμου στο  Π</w:t>
      </w:r>
      <w:r w:rsidR="009453B9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ρόγραμμα 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Ανάπτυξης και Αλληλεγγύης για την Τοπική Αυτοδιοίκηση «ΑΝΤΩΝΗΣ ΤΡΙΤΣΗΣ»</w:t>
      </w:r>
      <w:r w:rsidR="009453B9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στον άξονα προτεραιότητας «Ποιότητα ζωής και εύρυθμη λειτουργία των πόλεων, της υπαίθρου και των οικισμών» στο πλαίσιο της ΠΡΟΣΚΛΗΣΗΣ ΑΤ05 με τίτλο «Ανάπτυξη της υπαίθρου-Αγροτική Οδοποιία» </w:t>
      </w:r>
    </w:p>
    <w:p w14:paraId="3B086F1E" w14:textId="77777777" w:rsidR="007435A2" w:rsidRPr="009453B9" w:rsidRDefault="007435A2" w:rsidP="007435A2">
      <w:pPr>
        <w:ind w:left="-284" w:right="-48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364DF47B" w14:textId="60C9DBF7" w:rsidR="00EF371F" w:rsidRPr="009453B9" w:rsidRDefault="00CA274A" w:rsidP="00EF371F">
      <w:pPr>
        <w:pStyle w:val="a7"/>
        <w:numPr>
          <w:ilvl w:val="0"/>
          <w:numId w:val="7"/>
        </w:numPr>
        <w:ind w:left="-851" w:right="-483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Έγκριση διενέργειας του ανοιχτού ηλεκτρονικού διαγωνισμού </w:t>
      </w:r>
      <w:r w:rsidR="006510F9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Προμήθεια καυσίμων και λιπαντικών για τα οικονομικά έτη </w:t>
      </w:r>
      <w:r w:rsidR="007435A2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2020, 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2021 και 2022</w:t>
      </w:r>
      <w:r w:rsidR="006510F9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EF371F" w:rsidRPr="009453B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EF371F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EF371F" w:rsidRPr="009453B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α) </w:t>
      </w:r>
      <w:r w:rsidR="00EF371F" w:rsidRPr="009453B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Έγκριση των τεχνικών προδιαγραφών, </w:t>
      </w:r>
      <w:r w:rsidR="00EF371F" w:rsidRPr="009453B9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β)</w:t>
      </w:r>
      <w:r w:rsidR="00EF371F" w:rsidRPr="009453B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F371F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Καθορισμός των όρων της διακήρυξης για τη διενέργεια του διαγωνισμού, </w:t>
      </w:r>
      <w:r w:rsidR="00EF371F" w:rsidRPr="009453B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γ)</w:t>
      </w:r>
      <w:r w:rsidR="00EF371F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Ορισμός των μελών της επιτροπής διενέργειας και αξιολόγησης των προσφορών</w:t>
      </w:r>
    </w:p>
    <w:p w14:paraId="04B53FF6" w14:textId="67A8D2D2" w:rsidR="00CA274A" w:rsidRPr="009453B9" w:rsidRDefault="00CA274A" w:rsidP="00EF371F">
      <w:pPr>
        <w:pStyle w:val="aa"/>
        <w:ind w:left="-851" w:right="-483" w:firstLine="567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86AE337" w14:textId="7FB8D0E7" w:rsidR="00CA274A" w:rsidRPr="009453B9" w:rsidRDefault="00CA274A" w:rsidP="00EF371F">
      <w:pPr>
        <w:pStyle w:val="aa"/>
        <w:numPr>
          <w:ilvl w:val="0"/>
          <w:numId w:val="7"/>
        </w:numPr>
        <w:tabs>
          <w:tab w:val="left" w:pos="0"/>
        </w:tabs>
        <w:ind w:left="-851" w:right="-483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Έγκριση του 1ου πρακτικού αποσφράγισης των δικαιολογητικών συμμετοχής και</w:t>
      </w:r>
      <w:r w:rsidR="00CD0BEE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τεχνικής προσφοράς για το διαγωνισμό με τίτλο «Προμήθεια Συστήματος Τηλεμετρίας, Ελέγχου Διαρροών και Ποιότητας Δικτύων Ύδρευσης Δήμου Σίφνου»</w:t>
      </w:r>
    </w:p>
    <w:p w14:paraId="079B5C2C" w14:textId="77777777" w:rsidR="00CA274A" w:rsidRPr="009453B9" w:rsidRDefault="00CA274A" w:rsidP="00EF371F">
      <w:pPr>
        <w:pStyle w:val="aa"/>
        <w:tabs>
          <w:tab w:val="left" w:pos="0"/>
        </w:tabs>
        <w:ind w:left="-851" w:right="-483" w:firstLine="567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4A3B228E" w14:textId="703324AD" w:rsidR="00CA274A" w:rsidRPr="009453B9" w:rsidRDefault="00CA274A" w:rsidP="009453B9">
      <w:pPr>
        <w:pStyle w:val="aa"/>
        <w:numPr>
          <w:ilvl w:val="0"/>
          <w:numId w:val="7"/>
        </w:numPr>
        <w:tabs>
          <w:tab w:val="left" w:pos="0"/>
        </w:tabs>
        <w:ind w:left="-851" w:right="-483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Έγκριση του 1ου πρακτικού αποσφράγισης των δικαιολογητικών συμμετοχής και</w:t>
      </w:r>
      <w:r w:rsidR="00CD0BEE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τεχνικής προσφοράς για το διαγωνισμό με τίτλο</w:t>
      </w:r>
      <w:r w:rsidR="00CD0BEE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10F9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«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 συστήματος ελέγχου καταναλώσεων, βελτίωσης λειτουργ</w:t>
      </w:r>
      <w:r w:rsidR="00CD0BEE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ί</w:t>
      </w:r>
      <w:r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ας των δικτύων ύδρευσης και μείωσης των απωλειών πόσιμου νερού του Δήμου Σίφνου</w:t>
      </w:r>
      <w:r w:rsidR="006510F9" w:rsidRPr="009453B9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</w:p>
    <w:p w14:paraId="6D792A20" w14:textId="77777777" w:rsidR="007435A2" w:rsidRPr="00F87059" w:rsidRDefault="007435A2" w:rsidP="007435A2">
      <w:pPr>
        <w:pStyle w:val="aa"/>
        <w:tabs>
          <w:tab w:val="left" w:pos="0"/>
        </w:tabs>
        <w:ind w:right="-483"/>
        <w:jc w:val="both"/>
        <w:rPr>
          <w:rFonts w:asciiTheme="minorHAnsi" w:hAnsiTheme="minorHAnsi" w:cs="Tahoma"/>
          <w:bCs/>
          <w:sz w:val="24"/>
          <w:szCs w:val="24"/>
        </w:rPr>
      </w:pPr>
      <w:bookmarkStart w:id="0" w:name="_Hlk54248805"/>
    </w:p>
    <w:bookmarkEnd w:id="0"/>
    <w:p w14:paraId="744EB754" w14:textId="5424CDF2" w:rsidR="00FD4512" w:rsidRPr="00E21D42" w:rsidRDefault="003B44EE" w:rsidP="00E21D42">
      <w:pPr>
        <w:tabs>
          <w:tab w:val="left" w:pos="-426"/>
          <w:tab w:val="left" w:pos="284"/>
          <w:tab w:val="left" w:pos="5103"/>
        </w:tabs>
        <w:spacing w:after="240"/>
        <w:ind w:left="-1211" w:right="-9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1D42">
        <w:rPr>
          <w:rFonts w:asciiTheme="minorHAnsi" w:hAnsiTheme="minorHAnsi" w:cstheme="minorHAnsi"/>
          <w:b/>
          <w:sz w:val="24"/>
          <w:szCs w:val="24"/>
          <w:lang w:val="en-US"/>
        </w:rPr>
        <w:t>H</w:t>
      </w:r>
      <w:r w:rsidR="00FD4512" w:rsidRPr="00E21D42">
        <w:rPr>
          <w:rFonts w:asciiTheme="minorHAnsi" w:hAnsiTheme="minorHAnsi" w:cstheme="minorHAnsi"/>
          <w:b/>
          <w:sz w:val="24"/>
          <w:szCs w:val="24"/>
        </w:rPr>
        <w:t xml:space="preserve"> Πρόεδρος της Οικονομικής Επιτροπής Σίφνου</w:t>
      </w:r>
    </w:p>
    <w:p w14:paraId="5AB9BDD8" w14:textId="63A61D08" w:rsidR="00FE211A" w:rsidRPr="00B71AD0" w:rsidRDefault="0032165D" w:rsidP="003311EC">
      <w:pPr>
        <w:tabs>
          <w:tab w:val="left" w:pos="-426"/>
        </w:tabs>
        <w:ind w:left="-851" w:right="-90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ΜΑΡΙΑ ΕΜΜ. ΝΑΔΑΛΗ </w:t>
      </w:r>
    </w:p>
    <w:sectPr w:rsidR="00FE211A" w:rsidRPr="00B71AD0" w:rsidSect="00EF371F">
      <w:footerReference w:type="even" r:id="rId10"/>
      <w:footerReference w:type="default" r:id="rId11"/>
      <w:pgSz w:w="11906" w:h="16838"/>
      <w:pgMar w:top="284" w:right="1800" w:bottom="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F8EA" w14:textId="77777777" w:rsidR="00D539CA" w:rsidRDefault="00D539CA" w:rsidP="00682CBA">
      <w:r>
        <w:separator/>
      </w:r>
    </w:p>
  </w:endnote>
  <w:endnote w:type="continuationSeparator" w:id="0">
    <w:p w14:paraId="1ABD3CFF" w14:textId="77777777" w:rsidR="00D539CA" w:rsidRDefault="00D539CA" w:rsidP="006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3B18" w14:textId="77777777" w:rsidR="0098507D" w:rsidRDefault="0084371C" w:rsidP="005C37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E43E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11BF2CB" w14:textId="77777777" w:rsidR="0098507D" w:rsidRDefault="00D539CA" w:rsidP="009850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5C01" w14:textId="77777777" w:rsidR="008F707E" w:rsidRDefault="008F707E">
    <w:pPr>
      <w:pStyle w:val="a3"/>
    </w:pPr>
  </w:p>
  <w:p w14:paraId="775D6A07" w14:textId="77777777" w:rsidR="0098507D" w:rsidRDefault="00D539CA" w:rsidP="00AB64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A73D0" w14:textId="77777777" w:rsidR="00D539CA" w:rsidRDefault="00D539CA" w:rsidP="00682CBA">
      <w:r>
        <w:separator/>
      </w:r>
    </w:p>
  </w:footnote>
  <w:footnote w:type="continuationSeparator" w:id="0">
    <w:p w14:paraId="692AD86F" w14:textId="77777777" w:rsidR="00D539CA" w:rsidRDefault="00D539CA" w:rsidP="0068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6190"/>
    <w:multiLevelType w:val="hybridMultilevel"/>
    <w:tmpl w:val="13E8169A"/>
    <w:lvl w:ilvl="0" w:tplc="524819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04FD"/>
    <w:multiLevelType w:val="hybridMultilevel"/>
    <w:tmpl w:val="3AE4A424"/>
    <w:lvl w:ilvl="0" w:tplc="A380EE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DA"/>
    <w:multiLevelType w:val="multilevel"/>
    <w:tmpl w:val="F6723114"/>
    <w:styleLink w:val="WWNum1"/>
    <w:lvl w:ilvl="0">
      <w:numFmt w:val="bullet"/>
      <w:lvlText w:val="-"/>
      <w:lvlJc w:val="left"/>
      <w:pPr>
        <w:ind w:left="1495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3" w15:restartNumberingAfterBreak="0">
    <w:nsid w:val="5C1F6BEB"/>
    <w:multiLevelType w:val="hybridMultilevel"/>
    <w:tmpl w:val="7A5C88B8"/>
    <w:lvl w:ilvl="0" w:tplc="93686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89B52DC"/>
    <w:multiLevelType w:val="hybridMultilevel"/>
    <w:tmpl w:val="7FB25E4A"/>
    <w:lvl w:ilvl="0" w:tplc="D70695FA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E75D74"/>
    <w:multiLevelType w:val="hybridMultilevel"/>
    <w:tmpl w:val="FDE01B04"/>
    <w:lvl w:ilvl="0" w:tplc="EBAEFD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0252"/>
    <w:multiLevelType w:val="hybridMultilevel"/>
    <w:tmpl w:val="BB6C91D4"/>
    <w:lvl w:ilvl="0" w:tplc="34EA81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15"/>
    <w:rsid w:val="00014722"/>
    <w:rsid w:val="00020F2E"/>
    <w:rsid w:val="000222A2"/>
    <w:rsid w:val="00023896"/>
    <w:rsid w:val="00031CEE"/>
    <w:rsid w:val="0004350B"/>
    <w:rsid w:val="0005188C"/>
    <w:rsid w:val="00060157"/>
    <w:rsid w:val="00061C1E"/>
    <w:rsid w:val="000639DF"/>
    <w:rsid w:val="00066479"/>
    <w:rsid w:val="00080D1C"/>
    <w:rsid w:val="00085E48"/>
    <w:rsid w:val="000968C4"/>
    <w:rsid w:val="000A23A0"/>
    <w:rsid w:val="000A4065"/>
    <w:rsid w:val="000A4DA7"/>
    <w:rsid w:val="000A681C"/>
    <w:rsid w:val="000B16C2"/>
    <w:rsid w:val="000B4AD8"/>
    <w:rsid w:val="000C3C89"/>
    <w:rsid w:val="000D5BFF"/>
    <w:rsid w:val="000E143C"/>
    <w:rsid w:val="000E3648"/>
    <w:rsid w:val="000F2184"/>
    <w:rsid w:val="000F2707"/>
    <w:rsid w:val="000F2C77"/>
    <w:rsid w:val="000F5FDE"/>
    <w:rsid w:val="00101DB7"/>
    <w:rsid w:val="00103EBC"/>
    <w:rsid w:val="00111ED4"/>
    <w:rsid w:val="001236DB"/>
    <w:rsid w:val="00136E27"/>
    <w:rsid w:val="00144612"/>
    <w:rsid w:val="00144CAA"/>
    <w:rsid w:val="00150723"/>
    <w:rsid w:val="001576FD"/>
    <w:rsid w:val="00165066"/>
    <w:rsid w:val="00170463"/>
    <w:rsid w:val="00172B99"/>
    <w:rsid w:val="00176852"/>
    <w:rsid w:val="00185222"/>
    <w:rsid w:val="001856A0"/>
    <w:rsid w:val="00191E21"/>
    <w:rsid w:val="001953F9"/>
    <w:rsid w:val="00195790"/>
    <w:rsid w:val="001971EE"/>
    <w:rsid w:val="001A1513"/>
    <w:rsid w:val="001A1605"/>
    <w:rsid w:val="001A341E"/>
    <w:rsid w:val="001A54EE"/>
    <w:rsid w:val="001A65FC"/>
    <w:rsid w:val="001A7F10"/>
    <w:rsid w:val="001C000F"/>
    <w:rsid w:val="001C2769"/>
    <w:rsid w:val="001C7EE9"/>
    <w:rsid w:val="001D0F30"/>
    <w:rsid w:val="001D41E0"/>
    <w:rsid w:val="001D5D7A"/>
    <w:rsid w:val="001D621B"/>
    <w:rsid w:val="001D6340"/>
    <w:rsid w:val="001E1C32"/>
    <w:rsid w:val="001E1F8A"/>
    <w:rsid w:val="001E4D4E"/>
    <w:rsid w:val="0020218E"/>
    <w:rsid w:val="002142FF"/>
    <w:rsid w:val="00216081"/>
    <w:rsid w:val="002230DB"/>
    <w:rsid w:val="00225EBA"/>
    <w:rsid w:val="002263F8"/>
    <w:rsid w:val="002302B5"/>
    <w:rsid w:val="00233D56"/>
    <w:rsid w:val="002356B1"/>
    <w:rsid w:val="002406AD"/>
    <w:rsid w:val="00241908"/>
    <w:rsid w:val="00245C7E"/>
    <w:rsid w:val="00247415"/>
    <w:rsid w:val="00247E86"/>
    <w:rsid w:val="002515A2"/>
    <w:rsid w:val="00257C92"/>
    <w:rsid w:val="002668BB"/>
    <w:rsid w:val="00276A8D"/>
    <w:rsid w:val="00287E8C"/>
    <w:rsid w:val="00291141"/>
    <w:rsid w:val="002963AF"/>
    <w:rsid w:val="002A04ED"/>
    <w:rsid w:val="002A25F9"/>
    <w:rsid w:val="002A724A"/>
    <w:rsid w:val="002B323F"/>
    <w:rsid w:val="002B564B"/>
    <w:rsid w:val="002C3D23"/>
    <w:rsid w:val="002C3DD5"/>
    <w:rsid w:val="002D24C2"/>
    <w:rsid w:val="002D4FEA"/>
    <w:rsid w:val="002E1089"/>
    <w:rsid w:val="002E4D90"/>
    <w:rsid w:val="002E5AAE"/>
    <w:rsid w:val="002E5BC3"/>
    <w:rsid w:val="002F3251"/>
    <w:rsid w:val="00301778"/>
    <w:rsid w:val="00301C62"/>
    <w:rsid w:val="00317959"/>
    <w:rsid w:val="0032165D"/>
    <w:rsid w:val="003311EC"/>
    <w:rsid w:val="00333347"/>
    <w:rsid w:val="00345C1C"/>
    <w:rsid w:val="003464D8"/>
    <w:rsid w:val="003524C6"/>
    <w:rsid w:val="00361F4C"/>
    <w:rsid w:val="00364403"/>
    <w:rsid w:val="003707A5"/>
    <w:rsid w:val="003720C2"/>
    <w:rsid w:val="00372EF8"/>
    <w:rsid w:val="00375250"/>
    <w:rsid w:val="00376B73"/>
    <w:rsid w:val="00380CE0"/>
    <w:rsid w:val="00384DA3"/>
    <w:rsid w:val="00384E3F"/>
    <w:rsid w:val="00385372"/>
    <w:rsid w:val="00387692"/>
    <w:rsid w:val="003A25D7"/>
    <w:rsid w:val="003A7EC5"/>
    <w:rsid w:val="003B44EE"/>
    <w:rsid w:val="003B6C60"/>
    <w:rsid w:val="003B7421"/>
    <w:rsid w:val="003C55DF"/>
    <w:rsid w:val="003D2114"/>
    <w:rsid w:val="003D4065"/>
    <w:rsid w:val="003D4616"/>
    <w:rsid w:val="003D4AD4"/>
    <w:rsid w:val="003D4C03"/>
    <w:rsid w:val="003E1375"/>
    <w:rsid w:val="003E482E"/>
    <w:rsid w:val="003E76B0"/>
    <w:rsid w:val="003F637C"/>
    <w:rsid w:val="00413AD1"/>
    <w:rsid w:val="00413CF3"/>
    <w:rsid w:val="00420BEE"/>
    <w:rsid w:val="00421605"/>
    <w:rsid w:val="0043463B"/>
    <w:rsid w:val="00440D4B"/>
    <w:rsid w:val="00441B83"/>
    <w:rsid w:val="0044394A"/>
    <w:rsid w:val="00443DEF"/>
    <w:rsid w:val="00444E9B"/>
    <w:rsid w:val="0045053E"/>
    <w:rsid w:val="00450A2B"/>
    <w:rsid w:val="0045286F"/>
    <w:rsid w:val="00460047"/>
    <w:rsid w:val="00465F13"/>
    <w:rsid w:val="00472479"/>
    <w:rsid w:val="00473A1D"/>
    <w:rsid w:val="00474AF2"/>
    <w:rsid w:val="004835C1"/>
    <w:rsid w:val="004919A5"/>
    <w:rsid w:val="00493FF7"/>
    <w:rsid w:val="004A1047"/>
    <w:rsid w:val="004A328A"/>
    <w:rsid w:val="004A3495"/>
    <w:rsid w:val="004A7B66"/>
    <w:rsid w:val="004B13C3"/>
    <w:rsid w:val="004C21C8"/>
    <w:rsid w:val="004C63E4"/>
    <w:rsid w:val="004C675F"/>
    <w:rsid w:val="004C6F06"/>
    <w:rsid w:val="004D1826"/>
    <w:rsid w:val="004D4CC1"/>
    <w:rsid w:val="004E122F"/>
    <w:rsid w:val="004E25EC"/>
    <w:rsid w:val="004E6E89"/>
    <w:rsid w:val="004F49FD"/>
    <w:rsid w:val="004F5E6D"/>
    <w:rsid w:val="00502405"/>
    <w:rsid w:val="00505D1B"/>
    <w:rsid w:val="005242F4"/>
    <w:rsid w:val="005244F8"/>
    <w:rsid w:val="00525C01"/>
    <w:rsid w:val="005265FB"/>
    <w:rsid w:val="00527D7B"/>
    <w:rsid w:val="00530B45"/>
    <w:rsid w:val="00533060"/>
    <w:rsid w:val="00534355"/>
    <w:rsid w:val="005348DA"/>
    <w:rsid w:val="005363EF"/>
    <w:rsid w:val="005406CD"/>
    <w:rsid w:val="00542737"/>
    <w:rsid w:val="005449B4"/>
    <w:rsid w:val="00544CF3"/>
    <w:rsid w:val="00550091"/>
    <w:rsid w:val="00553A5B"/>
    <w:rsid w:val="00572B0B"/>
    <w:rsid w:val="00592B85"/>
    <w:rsid w:val="005A04FC"/>
    <w:rsid w:val="005A0D03"/>
    <w:rsid w:val="005A381B"/>
    <w:rsid w:val="005A602F"/>
    <w:rsid w:val="005A69E1"/>
    <w:rsid w:val="005E2C8F"/>
    <w:rsid w:val="005E2E41"/>
    <w:rsid w:val="005E72FB"/>
    <w:rsid w:val="005E7C9F"/>
    <w:rsid w:val="005F618A"/>
    <w:rsid w:val="005F7110"/>
    <w:rsid w:val="0060546B"/>
    <w:rsid w:val="00605E60"/>
    <w:rsid w:val="0061672A"/>
    <w:rsid w:val="00620C3D"/>
    <w:rsid w:val="00621DA4"/>
    <w:rsid w:val="00627D7C"/>
    <w:rsid w:val="006400B3"/>
    <w:rsid w:val="00641623"/>
    <w:rsid w:val="00641959"/>
    <w:rsid w:val="00645234"/>
    <w:rsid w:val="00647A71"/>
    <w:rsid w:val="006510F9"/>
    <w:rsid w:val="0065157C"/>
    <w:rsid w:val="006670DF"/>
    <w:rsid w:val="006704C7"/>
    <w:rsid w:val="006723AA"/>
    <w:rsid w:val="00674A30"/>
    <w:rsid w:val="0068029D"/>
    <w:rsid w:val="00680422"/>
    <w:rsid w:val="00682CBA"/>
    <w:rsid w:val="006864AC"/>
    <w:rsid w:val="00692496"/>
    <w:rsid w:val="006943D2"/>
    <w:rsid w:val="006A1BB2"/>
    <w:rsid w:val="006A3C76"/>
    <w:rsid w:val="006A4D3A"/>
    <w:rsid w:val="006B6AB6"/>
    <w:rsid w:val="006C05F5"/>
    <w:rsid w:val="006C1ECA"/>
    <w:rsid w:val="006C2B6A"/>
    <w:rsid w:val="006C56ED"/>
    <w:rsid w:val="006C5F49"/>
    <w:rsid w:val="006C62E9"/>
    <w:rsid w:val="006D13F2"/>
    <w:rsid w:val="006D17C8"/>
    <w:rsid w:val="006E27D6"/>
    <w:rsid w:val="006F04DC"/>
    <w:rsid w:val="006F3195"/>
    <w:rsid w:val="006F339A"/>
    <w:rsid w:val="006F35FD"/>
    <w:rsid w:val="00705CFD"/>
    <w:rsid w:val="00706DF7"/>
    <w:rsid w:val="007124B0"/>
    <w:rsid w:val="00713F35"/>
    <w:rsid w:val="00715DBD"/>
    <w:rsid w:val="00724943"/>
    <w:rsid w:val="00727D50"/>
    <w:rsid w:val="0073020F"/>
    <w:rsid w:val="00730D0E"/>
    <w:rsid w:val="00733097"/>
    <w:rsid w:val="00737F98"/>
    <w:rsid w:val="007435A2"/>
    <w:rsid w:val="0075378D"/>
    <w:rsid w:val="007554B8"/>
    <w:rsid w:val="00757A6E"/>
    <w:rsid w:val="00761E5A"/>
    <w:rsid w:val="007626A8"/>
    <w:rsid w:val="00766A0C"/>
    <w:rsid w:val="0077018F"/>
    <w:rsid w:val="0077085A"/>
    <w:rsid w:val="00774462"/>
    <w:rsid w:val="00777A15"/>
    <w:rsid w:val="0078509A"/>
    <w:rsid w:val="00790308"/>
    <w:rsid w:val="00791B51"/>
    <w:rsid w:val="007A30E5"/>
    <w:rsid w:val="007A3CE9"/>
    <w:rsid w:val="007A48FD"/>
    <w:rsid w:val="007B0C07"/>
    <w:rsid w:val="007B1A09"/>
    <w:rsid w:val="007B2184"/>
    <w:rsid w:val="007B72C4"/>
    <w:rsid w:val="007D2AD4"/>
    <w:rsid w:val="007D6016"/>
    <w:rsid w:val="007E12F9"/>
    <w:rsid w:val="007F18AF"/>
    <w:rsid w:val="007F2E41"/>
    <w:rsid w:val="007F66D4"/>
    <w:rsid w:val="00801FED"/>
    <w:rsid w:val="00804BE0"/>
    <w:rsid w:val="00807369"/>
    <w:rsid w:val="00814058"/>
    <w:rsid w:val="00816E9B"/>
    <w:rsid w:val="00820417"/>
    <w:rsid w:val="00821DA0"/>
    <w:rsid w:val="008251CC"/>
    <w:rsid w:val="00831886"/>
    <w:rsid w:val="00834915"/>
    <w:rsid w:val="00834C2A"/>
    <w:rsid w:val="00837B3B"/>
    <w:rsid w:val="00843290"/>
    <w:rsid w:val="0084371C"/>
    <w:rsid w:val="00855FFB"/>
    <w:rsid w:val="00866B3F"/>
    <w:rsid w:val="0087298D"/>
    <w:rsid w:val="0087694F"/>
    <w:rsid w:val="00883872"/>
    <w:rsid w:val="00891B51"/>
    <w:rsid w:val="00892357"/>
    <w:rsid w:val="0089357B"/>
    <w:rsid w:val="008B13D4"/>
    <w:rsid w:val="008B4D09"/>
    <w:rsid w:val="008B7A48"/>
    <w:rsid w:val="008C3DC2"/>
    <w:rsid w:val="008C5346"/>
    <w:rsid w:val="008D7A44"/>
    <w:rsid w:val="008E1D13"/>
    <w:rsid w:val="008E5606"/>
    <w:rsid w:val="008F0E5E"/>
    <w:rsid w:val="008F707E"/>
    <w:rsid w:val="00901102"/>
    <w:rsid w:val="0090374D"/>
    <w:rsid w:val="00926923"/>
    <w:rsid w:val="009332E5"/>
    <w:rsid w:val="009453B9"/>
    <w:rsid w:val="009479C8"/>
    <w:rsid w:val="00953A0C"/>
    <w:rsid w:val="00974D8A"/>
    <w:rsid w:val="009802F2"/>
    <w:rsid w:val="00981564"/>
    <w:rsid w:val="00982967"/>
    <w:rsid w:val="00984041"/>
    <w:rsid w:val="00985AE5"/>
    <w:rsid w:val="009A4D3A"/>
    <w:rsid w:val="009C2418"/>
    <w:rsid w:val="009C2E71"/>
    <w:rsid w:val="009D3B7A"/>
    <w:rsid w:val="009E00B3"/>
    <w:rsid w:val="009E338F"/>
    <w:rsid w:val="009E4117"/>
    <w:rsid w:val="009E43EE"/>
    <w:rsid w:val="009F24A7"/>
    <w:rsid w:val="009F3D39"/>
    <w:rsid w:val="00A00FDA"/>
    <w:rsid w:val="00A051CF"/>
    <w:rsid w:val="00A103C9"/>
    <w:rsid w:val="00A10773"/>
    <w:rsid w:val="00A11740"/>
    <w:rsid w:val="00A265E1"/>
    <w:rsid w:val="00A3122A"/>
    <w:rsid w:val="00A31426"/>
    <w:rsid w:val="00A45DAA"/>
    <w:rsid w:val="00A537D1"/>
    <w:rsid w:val="00A617F6"/>
    <w:rsid w:val="00A62B22"/>
    <w:rsid w:val="00A80FE5"/>
    <w:rsid w:val="00A90703"/>
    <w:rsid w:val="00A92110"/>
    <w:rsid w:val="00A92E57"/>
    <w:rsid w:val="00A9514E"/>
    <w:rsid w:val="00A95743"/>
    <w:rsid w:val="00AA319E"/>
    <w:rsid w:val="00AA3377"/>
    <w:rsid w:val="00AA69EA"/>
    <w:rsid w:val="00AB6149"/>
    <w:rsid w:val="00AB642E"/>
    <w:rsid w:val="00AC4750"/>
    <w:rsid w:val="00AD2A6A"/>
    <w:rsid w:val="00AE489E"/>
    <w:rsid w:val="00B03898"/>
    <w:rsid w:val="00B13407"/>
    <w:rsid w:val="00B156CE"/>
    <w:rsid w:val="00B16329"/>
    <w:rsid w:val="00B3417E"/>
    <w:rsid w:val="00B3436E"/>
    <w:rsid w:val="00B4021C"/>
    <w:rsid w:val="00B407CE"/>
    <w:rsid w:val="00B44837"/>
    <w:rsid w:val="00B455E4"/>
    <w:rsid w:val="00B527D4"/>
    <w:rsid w:val="00B54137"/>
    <w:rsid w:val="00B55478"/>
    <w:rsid w:val="00B55BD7"/>
    <w:rsid w:val="00B62411"/>
    <w:rsid w:val="00B66A09"/>
    <w:rsid w:val="00B674F8"/>
    <w:rsid w:val="00B71AD0"/>
    <w:rsid w:val="00B7710C"/>
    <w:rsid w:val="00B8278B"/>
    <w:rsid w:val="00B8344A"/>
    <w:rsid w:val="00B85D5B"/>
    <w:rsid w:val="00B861CA"/>
    <w:rsid w:val="00B87852"/>
    <w:rsid w:val="00B92DEE"/>
    <w:rsid w:val="00B95936"/>
    <w:rsid w:val="00B96EC3"/>
    <w:rsid w:val="00BA395B"/>
    <w:rsid w:val="00BA4B81"/>
    <w:rsid w:val="00BB152D"/>
    <w:rsid w:val="00BB17C5"/>
    <w:rsid w:val="00BB49D1"/>
    <w:rsid w:val="00BB7C95"/>
    <w:rsid w:val="00BC3599"/>
    <w:rsid w:val="00BD12E1"/>
    <w:rsid w:val="00BD253E"/>
    <w:rsid w:val="00BD7AAD"/>
    <w:rsid w:val="00BE163D"/>
    <w:rsid w:val="00BE249A"/>
    <w:rsid w:val="00BE2A4B"/>
    <w:rsid w:val="00BE3205"/>
    <w:rsid w:val="00BF2F1F"/>
    <w:rsid w:val="00BF57ED"/>
    <w:rsid w:val="00C0173D"/>
    <w:rsid w:val="00C13410"/>
    <w:rsid w:val="00C17627"/>
    <w:rsid w:val="00C332F3"/>
    <w:rsid w:val="00C40304"/>
    <w:rsid w:val="00C44A13"/>
    <w:rsid w:val="00C4776D"/>
    <w:rsid w:val="00C47A81"/>
    <w:rsid w:val="00C51761"/>
    <w:rsid w:val="00C5178F"/>
    <w:rsid w:val="00C52968"/>
    <w:rsid w:val="00C56352"/>
    <w:rsid w:val="00C569B9"/>
    <w:rsid w:val="00C56C96"/>
    <w:rsid w:val="00C612C3"/>
    <w:rsid w:val="00C744FB"/>
    <w:rsid w:val="00C76FC6"/>
    <w:rsid w:val="00C86766"/>
    <w:rsid w:val="00C86899"/>
    <w:rsid w:val="00C92FCA"/>
    <w:rsid w:val="00C95096"/>
    <w:rsid w:val="00C95118"/>
    <w:rsid w:val="00CA0342"/>
    <w:rsid w:val="00CA274A"/>
    <w:rsid w:val="00CB47FF"/>
    <w:rsid w:val="00CC0E60"/>
    <w:rsid w:val="00CC6531"/>
    <w:rsid w:val="00CC6F5A"/>
    <w:rsid w:val="00CD0BEE"/>
    <w:rsid w:val="00CD0D00"/>
    <w:rsid w:val="00CD17DA"/>
    <w:rsid w:val="00CE3344"/>
    <w:rsid w:val="00CE3A32"/>
    <w:rsid w:val="00CE617F"/>
    <w:rsid w:val="00CF672A"/>
    <w:rsid w:val="00D02E23"/>
    <w:rsid w:val="00D1113F"/>
    <w:rsid w:val="00D200A1"/>
    <w:rsid w:val="00D24179"/>
    <w:rsid w:val="00D24ED6"/>
    <w:rsid w:val="00D30362"/>
    <w:rsid w:val="00D33DF4"/>
    <w:rsid w:val="00D36092"/>
    <w:rsid w:val="00D4704B"/>
    <w:rsid w:val="00D472C8"/>
    <w:rsid w:val="00D509A4"/>
    <w:rsid w:val="00D5134D"/>
    <w:rsid w:val="00D51801"/>
    <w:rsid w:val="00D5359D"/>
    <w:rsid w:val="00D539CA"/>
    <w:rsid w:val="00D54E96"/>
    <w:rsid w:val="00D605FD"/>
    <w:rsid w:val="00D6488F"/>
    <w:rsid w:val="00D70C3E"/>
    <w:rsid w:val="00D7616E"/>
    <w:rsid w:val="00D77AA3"/>
    <w:rsid w:val="00D82292"/>
    <w:rsid w:val="00D865DD"/>
    <w:rsid w:val="00D875B6"/>
    <w:rsid w:val="00DA1767"/>
    <w:rsid w:val="00DA3FBF"/>
    <w:rsid w:val="00DA514A"/>
    <w:rsid w:val="00DA53E2"/>
    <w:rsid w:val="00DA5F58"/>
    <w:rsid w:val="00DB12A8"/>
    <w:rsid w:val="00DB370D"/>
    <w:rsid w:val="00DB494F"/>
    <w:rsid w:val="00DC25ED"/>
    <w:rsid w:val="00DD1EB9"/>
    <w:rsid w:val="00DD7ADF"/>
    <w:rsid w:val="00DE1AE3"/>
    <w:rsid w:val="00DE4434"/>
    <w:rsid w:val="00DE6B04"/>
    <w:rsid w:val="00DF1C4A"/>
    <w:rsid w:val="00DF1F2B"/>
    <w:rsid w:val="00DF2210"/>
    <w:rsid w:val="00DF4049"/>
    <w:rsid w:val="00E01A06"/>
    <w:rsid w:val="00E07F12"/>
    <w:rsid w:val="00E21D42"/>
    <w:rsid w:val="00E2319E"/>
    <w:rsid w:val="00E25B0E"/>
    <w:rsid w:val="00E35C06"/>
    <w:rsid w:val="00E44744"/>
    <w:rsid w:val="00E47ABC"/>
    <w:rsid w:val="00E50574"/>
    <w:rsid w:val="00E541E8"/>
    <w:rsid w:val="00E57503"/>
    <w:rsid w:val="00E576FE"/>
    <w:rsid w:val="00E63075"/>
    <w:rsid w:val="00E63E02"/>
    <w:rsid w:val="00E717CF"/>
    <w:rsid w:val="00E73356"/>
    <w:rsid w:val="00E75240"/>
    <w:rsid w:val="00E77740"/>
    <w:rsid w:val="00E8002E"/>
    <w:rsid w:val="00E803F5"/>
    <w:rsid w:val="00E87EB1"/>
    <w:rsid w:val="00E90666"/>
    <w:rsid w:val="00E920FC"/>
    <w:rsid w:val="00E93811"/>
    <w:rsid w:val="00E93FA6"/>
    <w:rsid w:val="00E94391"/>
    <w:rsid w:val="00E973F4"/>
    <w:rsid w:val="00EB18CB"/>
    <w:rsid w:val="00EB3390"/>
    <w:rsid w:val="00EC11A4"/>
    <w:rsid w:val="00EC2E52"/>
    <w:rsid w:val="00EC37CB"/>
    <w:rsid w:val="00EC6C8C"/>
    <w:rsid w:val="00EC7B50"/>
    <w:rsid w:val="00ED489B"/>
    <w:rsid w:val="00ED5408"/>
    <w:rsid w:val="00ED5F12"/>
    <w:rsid w:val="00ED7767"/>
    <w:rsid w:val="00EE0675"/>
    <w:rsid w:val="00EE0BBF"/>
    <w:rsid w:val="00EE2BBE"/>
    <w:rsid w:val="00EF371F"/>
    <w:rsid w:val="00EF43E6"/>
    <w:rsid w:val="00EF4DBC"/>
    <w:rsid w:val="00EF5167"/>
    <w:rsid w:val="00EF5998"/>
    <w:rsid w:val="00F122BA"/>
    <w:rsid w:val="00F21F89"/>
    <w:rsid w:val="00F26503"/>
    <w:rsid w:val="00F27461"/>
    <w:rsid w:val="00F31D1A"/>
    <w:rsid w:val="00F36DAE"/>
    <w:rsid w:val="00F40E99"/>
    <w:rsid w:val="00F47859"/>
    <w:rsid w:val="00F501A7"/>
    <w:rsid w:val="00F50B1F"/>
    <w:rsid w:val="00F535A6"/>
    <w:rsid w:val="00F54B5B"/>
    <w:rsid w:val="00F54EFD"/>
    <w:rsid w:val="00F63792"/>
    <w:rsid w:val="00F64FC3"/>
    <w:rsid w:val="00F65596"/>
    <w:rsid w:val="00F6607E"/>
    <w:rsid w:val="00F71128"/>
    <w:rsid w:val="00F72F49"/>
    <w:rsid w:val="00F87059"/>
    <w:rsid w:val="00F900BC"/>
    <w:rsid w:val="00F9707B"/>
    <w:rsid w:val="00FA0D77"/>
    <w:rsid w:val="00FA130A"/>
    <w:rsid w:val="00FA5ACF"/>
    <w:rsid w:val="00FA5D6A"/>
    <w:rsid w:val="00FB0E4C"/>
    <w:rsid w:val="00FB3CF6"/>
    <w:rsid w:val="00FC2EAC"/>
    <w:rsid w:val="00FD4512"/>
    <w:rsid w:val="00FD474D"/>
    <w:rsid w:val="00FD6640"/>
    <w:rsid w:val="00FE0949"/>
    <w:rsid w:val="00FE1212"/>
    <w:rsid w:val="00FE211A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9557"/>
  <w15:docId w15:val="{D903ECEF-609F-44BE-8B61-54ED692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55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777A15"/>
    <w:pPr>
      <w:keepNext/>
      <w:ind w:right="-58"/>
      <w:jc w:val="both"/>
      <w:outlineLvl w:val="1"/>
    </w:pPr>
    <w:rPr>
      <w:rFonts w:ascii="Bookman Old Style" w:hAnsi="Bookman Old Style" w:cs="Tahoma"/>
      <w:b/>
      <w:bCs/>
      <w:color w:val="000000"/>
      <w:sz w:val="28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55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55F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7A1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77A1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777A15"/>
  </w:style>
  <w:style w:type="character" w:customStyle="1" w:styleId="2Char">
    <w:name w:val="Επικεφαλίδα 2 Char"/>
    <w:basedOn w:val="a0"/>
    <w:link w:val="2"/>
    <w:rsid w:val="00777A15"/>
    <w:rPr>
      <w:rFonts w:ascii="Bookman Old Style" w:eastAsia="Times New Roman" w:hAnsi="Bookman Old Style" w:cs="Tahoma"/>
      <w:b/>
      <w:bCs/>
      <w:color w:val="000000"/>
      <w:sz w:val="28"/>
      <w:szCs w:val="32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777A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77A1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AB642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B642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qFormat/>
    <w:rsid w:val="00E50574"/>
    <w:pPr>
      <w:ind w:left="720"/>
      <w:contextualSpacing/>
    </w:pPr>
  </w:style>
  <w:style w:type="character" w:styleId="a8">
    <w:name w:val="Strong"/>
    <w:basedOn w:val="a0"/>
    <w:uiPriority w:val="22"/>
    <w:qFormat/>
    <w:rsid w:val="00DD7ADF"/>
    <w:rPr>
      <w:b/>
      <w:bCs/>
    </w:rPr>
  </w:style>
  <w:style w:type="paragraph" w:customStyle="1" w:styleId="bodytext1">
    <w:name w:val="bodytext1"/>
    <w:basedOn w:val="a"/>
    <w:rsid w:val="00680422"/>
    <w:pPr>
      <w:spacing w:before="100" w:beforeAutospacing="1" w:after="100" w:afterAutospacing="1"/>
    </w:pPr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55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55FF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855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styleId="-">
    <w:name w:val="Hyperlink"/>
    <w:basedOn w:val="a0"/>
    <w:rsid w:val="00855FF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D41E0"/>
    <w:pPr>
      <w:spacing w:before="100" w:beforeAutospacing="1" w:after="100" w:afterAutospacing="1"/>
    </w:pPr>
    <w:rPr>
      <w:sz w:val="24"/>
      <w:szCs w:val="24"/>
    </w:rPr>
  </w:style>
  <w:style w:type="character" w:customStyle="1" w:styleId="xx2">
    <w:name w:val="x_x2"/>
    <w:basedOn w:val="a0"/>
    <w:rsid w:val="001D41E0"/>
  </w:style>
  <w:style w:type="paragraph" w:styleId="a9">
    <w:name w:val="No Spacing"/>
    <w:uiPriority w:val="1"/>
    <w:qFormat/>
    <w:rsid w:val="00F4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Plain Text"/>
    <w:basedOn w:val="a"/>
    <w:link w:val="Char2"/>
    <w:uiPriority w:val="99"/>
    <w:unhideWhenUsed/>
    <w:rsid w:val="00F970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a"/>
    <w:uiPriority w:val="99"/>
    <w:rsid w:val="00F9707B"/>
    <w:rPr>
      <w:rFonts w:ascii="Consolas" w:hAnsi="Consolas"/>
      <w:sz w:val="21"/>
      <w:szCs w:val="21"/>
    </w:rPr>
  </w:style>
  <w:style w:type="character" w:customStyle="1" w:styleId="Bodytext2">
    <w:name w:val="Body text (2)_"/>
    <w:basedOn w:val="a0"/>
    <w:link w:val="Bodytext21"/>
    <w:uiPriority w:val="99"/>
    <w:locked/>
    <w:rsid w:val="00C86899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86899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86899"/>
    <w:pPr>
      <w:shd w:val="clear" w:color="auto" w:fill="FFFFFF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paragraph" w:customStyle="1" w:styleId="Default">
    <w:name w:val="Default"/>
    <w:rsid w:val="00020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a"/>
    <w:rsid w:val="00550091"/>
    <w:pPr>
      <w:spacing w:before="100" w:beforeAutospacing="1" w:after="100" w:afterAutospacing="1"/>
    </w:pPr>
    <w:rPr>
      <w:sz w:val="24"/>
      <w:szCs w:val="24"/>
    </w:rPr>
  </w:style>
  <w:style w:type="numbering" w:customStyle="1" w:styleId="WWNum1">
    <w:name w:val="WWNum1"/>
    <w:basedOn w:val="a2"/>
    <w:rsid w:val="007B72C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9109">
          <w:marLeft w:val="709"/>
          <w:marRight w:val="3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yor@sifn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21ED-040E-4416-B68D-7EC2EDA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Gogoula Geo</cp:lastModifiedBy>
  <cp:revision>2</cp:revision>
  <cp:lastPrinted>2020-10-29T20:20:00Z</cp:lastPrinted>
  <dcterms:created xsi:type="dcterms:W3CDTF">2020-10-29T21:48:00Z</dcterms:created>
  <dcterms:modified xsi:type="dcterms:W3CDTF">2020-10-29T21:48:00Z</dcterms:modified>
</cp:coreProperties>
</file>